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1D6BAD" w:rsidRPr="001D6BAD" w:rsidTr="00626999">
        <w:tc>
          <w:tcPr>
            <w:tcW w:w="5706" w:type="dxa"/>
            <w:hideMark/>
          </w:tcPr>
          <w:p w:rsidR="001D6BAD" w:rsidRPr="001D6BAD" w:rsidRDefault="001D6BAD" w:rsidP="001D6BAD">
            <w:pPr>
              <w:spacing w:after="0" w:line="240" w:lineRule="auto"/>
              <w:jc w:val="center"/>
              <w:rPr>
                <w:rFonts w:ascii="Times New Roman" w:hAnsi="Times New Roman" w:cs="Times New Roman"/>
                <w:sz w:val="26"/>
                <w:szCs w:val="26"/>
              </w:rPr>
            </w:pPr>
            <w:r w:rsidRPr="001D6BAD">
              <w:rPr>
                <w:rFonts w:ascii="Times New Roman" w:hAnsi="Times New Roman" w:cs="Times New Roman"/>
                <w:sz w:val="26"/>
                <w:szCs w:val="26"/>
              </w:rPr>
              <w:t>ĐẢNG BỘ SỞ GIÁO DỤC VÀ ĐÀO TẠO</w:t>
            </w:r>
          </w:p>
          <w:p w:rsidR="001D6BAD" w:rsidRPr="001D6BAD" w:rsidRDefault="001D6BAD" w:rsidP="001D6BAD">
            <w:pPr>
              <w:spacing w:after="0" w:line="240" w:lineRule="auto"/>
              <w:jc w:val="center"/>
              <w:rPr>
                <w:rFonts w:ascii="Times New Roman" w:hAnsi="Times New Roman" w:cs="Times New Roman"/>
                <w:b/>
                <w:sz w:val="26"/>
                <w:szCs w:val="26"/>
              </w:rPr>
            </w:pPr>
            <w:r w:rsidRPr="001D6BAD">
              <w:rPr>
                <w:rFonts w:ascii="Times New Roman" w:hAnsi="Times New Roman" w:cs="Times New Roman"/>
                <w:b/>
                <w:sz w:val="26"/>
                <w:szCs w:val="26"/>
              </w:rPr>
              <w:t>ĐẢNG ỦY TRƯỜNG CAO ĐẲNG KỸ THUẬT</w:t>
            </w:r>
          </w:p>
          <w:p w:rsidR="001D6BAD" w:rsidRPr="001D6BAD" w:rsidRDefault="001D6BAD" w:rsidP="001D6BAD">
            <w:pPr>
              <w:spacing w:after="0" w:line="240" w:lineRule="auto"/>
              <w:jc w:val="center"/>
              <w:rPr>
                <w:rFonts w:ascii="Times New Roman" w:hAnsi="Times New Roman" w:cs="Times New Roman"/>
                <w:b/>
                <w:sz w:val="26"/>
                <w:szCs w:val="26"/>
              </w:rPr>
            </w:pPr>
            <w:r w:rsidRPr="001D6BAD">
              <w:rPr>
                <w:rFonts w:ascii="Times New Roman" w:hAnsi="Times New Roman" w:cs="Times New Roman"/>
                <w:b/>
                <w:sz w:val="26"/>
                <w:szCs w:val="26"/>
              </w:rPr>
              <w:t>LÝ TỰ TRỌNG TP. HỒ CHÍ MINH</w:t>
            </w:r>
          </w:p>
          <w:p w:rsidR="001D6BAD" w:rsidRPr="001D6BAD" w:rsidRDefault="001D6BAD" w:rsidP="001D6BAD">
            <w:pPr>
              <w:spacing w:after="0" w:line="240" w:lineRule="auto"/>
              <w:jc w:val="both"/>
              <w:rPr>
                <w:rFonts w:ascii="Times New Roman" w:hAnsi="Times New Roman" w:cs="Times New Roman"/>
                <w:sz w:val="26"/>
                <w:szCs w:val="26"/>
              </w:rPr>
            </w:pPr>
            <w:r w:rsidRPr="001D6BAD">
              <w:rPr>
                <w:rFonts w:ascii="Times New Roman" w:hAnsi="Times New Roman" w:cs="Times New Roman"/>
                <w:sz w:val="26"/>
                <w:szCs w:val="26"/>
              </w:rPr>
              <w:t xml:space="preserve">                                         *</w:t>
            </w:r>
          </w:p>
          <w:p w:rsidR="001D6BAD" w:rsidRPr="001D6BAD" w:rsidRDefault="001D6BAD" w:rsidP="001D6BAD">
            <w:pPr>
              <w:spacing w:after="0" w:line="240" w:lineRule="auto"/>
              <w:jc w:val="both"/>
              <w:rPr>
                <w:rFonts w:ascii="Times New Roman" w:hAnsi="Times New Roman" w:cs="Times New Roman"/>
                <w:sz w:val="26"/>
                <w:szCs w:val="26"/>
              </w:rPr>
            </w:pPr>
            <w:r w:rsidRPr="001D6BAD">
              <w:rPr>
                <w:rFonts w:ascii="Times New Roman" w:hAnsi="Times New Roman" w:cs="Times New Roman"/>
                <w:sz w:val="26"/>
                <w:szCs w:val="26"/>
              </w:rPr>
              <w:t xml:space="preserve">                        Số         - KH/ĐU</w:t>
            </w:r>
          </w:p>
        </w:tc>
        <w:tc>
          <w:tcPr>
            <w:tcW w:w="4885" w:type="dxa"/>
            <w:hideMark/>
          </w:tcPr>
          <w:p w:rsidR="001D6BAD" w:rsidRPr="001D6BAD" w:rsidRDefault="001D6BAD" w:rsidP="001D6BAD">
            <w:pPr>
              <w:spacing w:after="0" w:line="240" w:lineRule="auto"/>
              <w:jc w:val="both"/>
              <w:rPr>
                <w:rFonts w:ascii="Times New Roman" w:hAnsi="Times New Roman" w:cs="Times New Roman"/>
                <w:b/>
                <w:sz w:val="26"/>
                <w:szCs w:val="26"/>
              </w:rPr>
            </w:pPr>
            <w:r w:rsidRPr="001D6BAD">
              <w:rPr>
                <w:rFonts w:ascii="Times New Roman" w:hAnsi="Times New Roman" w:cs="Times New Roman"/>
                <w:noProof/>
                <w:sz w:val="26"/>
                <w:szCs w:val="26"/>
              </w:rPr>
              <mc:AlternateContent>
                <mc:Choice Requires="wps">
                  <w:drawing>
                    <wp:anchor distT="4294967295" distB="4294967295" distL="114300" distR="114300" simplePos="0" relativeHeight="251659264" behindDoc="0" locked="0" layoutInCell="1" allowOverlap="1" wp14:anchorId="12908572" wp14:editId="4D5C31CB">
                      <wp:simplePos x="0" y="0"/>
                      <wp:positionH relativeFrom="column">
                        <wp:posOffset>434975</wp:posOffset>
                      </wp:positionH>
                      <wp:positionV relativeFrom="paragraph">
                        <wp:posOffset>167004</wp:posOffset>
                      </wp:positionV>
                      <wp:extent cx="20675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3.15pt" to="197.0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hg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"/>
                  </w:pict>
                </mc:Fallback>
              </mc:AlternateContent>
            </w:r>
            <w:r>
              <w:rPr>
                <w:rFonts w:ascii="Times New Roman" w:hAnsi="Times New Roman" w:cs="Times New Roman"/>
                <w:b/>
                <w:sz w:val="26"/>
                <w:szCs w:val="26"/>
              </w:rPr>
              <w:t xml:space="preserve">        </w:t>
            </w:r>
            <w:r w:rsidRPr="001D6BAD">
              <w:rPr>
                <w:rFonts w:ascii="Times New Roman" w:hAnsi="Times New Roman" w:cs="Times New Roman"/>
                <w:b/>
                <w:sz w:val="26"/>
                <w:szCs w:val="26"/>
              </w:rPr>
              <w:t>ĐẢNG CỘNG SẢN VIỆT NAM</w:t>
            </w:r>
          </w:p>
          <w:p w:rsidR="001D6BAD" w:rsidRPr="001D6BAD" w:rsidRDefault="001D6BAD" w:rsidP="001D6BAD">
            <w:pPr>
              <w:spacing w:after="0" w:line="240" w:lineRule="auto"/>
              <w:ind w:hanging="171"/>
              <w:jc w:val="both"/>
              <w:rPr>
                <w:rFonts w:ascii="Times New Roman" w:hAnsi="Times New Roman" w:cs="Times New Roman"/>
                <w:b/>
                <w:sz w:val="26"/>
                <w:szCs w:val="26"/>
              </w:rPr>
            </w:pPr>
            <w:r w:rsidRPr="001D6BAD">
              <w:rPr>
                <w:rFonts w:ascii="Times New Roman" w:hAnsi="Times New Roman" w:cs="Times New Roman"/>
                <w:i/>
                <w:sz w:val="26"/>
                <w:szCs w:val="26"/>
              </w:rPr>
              <w:t xml:space="preserve"> TP.Hồ Chí Minh, ngày    tháng </w:t>
            </w:r>
            <w:r>
              <w:rPr>
                <w:rFonts w:ascii="Times New Roman" w:hAnsi="Times New Roman" w:cs="Times New Roman"/>
                <w:i/>
                <w:sz w:val="26"/>
                <w:szCs w:val="26"/>
              </w:rPr>
              <w:t>12</w:t>
            </w:r>
            <w:r w:rsidRPr="001D6BAD">
              <w:rPr>
                <w:rFonts w:ascii="Times New Roman" w:hAnsi="Times New Roman" w:cs="Times New Roman"/>
                <w:i/>
                <w:sz w:val="26"/>
                <w:szCs w:val="26"/>
              </w:rPr>
              <w:t xml:space="preserve"> năm 2019</w:t>
            </w:r>
          </w:p>
        </w:tc>
      </w:tr>
    </w:tbl>
    <w:p w:rsidR="001D6BAD" w:rsidRPr="001D6BAD" w:rsidRDefault="001D6BAD" w:rsidP="001D6BAD">
      <w:pPr>
        <w:spacing w:line="264" w:lineRule="auto"/>
        <w:jc w:val="center"/>
        <w:rPr>
          <w:rFonts w:ascii="Times New Roman" w:hAnsi="Times New Roman" w:cs="Times New Roman"/>
          <w:sz w:val="28"/>
          <w:szCs w:val="28"/>
        </w:rPr>
      </w:pPr>
      <w:r w:rsidRPr="001D6BAD">
        <w:rPr>
          <w:rFonts w:ascii="Times New Roman" w:hAnsi="Times New Roman" w:cs="Times New Roman"/>
          <w:b/>
          <w:sz w:val="28"/>
          <w:szCs w:val="28"/>
        </w:rPr>
        <w:t>KẾ HOẠCH</w:t>
      </w:r>
    </w:p>
    <w:p w:rsidR="001D6BAD" w:rsidRPr="001D6BAD" w:rsidRDefault="00354A88" w:rsidP="0084276B">
      <w:pPr>
        <w:spacing w:line="264" w:lineRule="auto"/>
        <w:ind w:firstLine="720"/>
        <w:jc w:val="center"/>
        <w:rPr>
          <w:rFonts w:ascii="Times New Roman" w:hAnsi="Times New Roman" w:cs="Times New Roman"/>
          <w:b/>
          <w:sz w:val="28"/>
          <w:szCs w:val="28"/>
        </w:rPr>
      </w:pPr>
      <w:r w:rsidRPr="001D6BAD">
        <w:rPr>
          <w:rFonts w:ascii="Times New Roman" w:hAnsi="Times New Roman" w:cs="Times New Roman"/>
          <w:noProof/>
          <w:sz w:val="28"/>
          <w:szCs w:val="28"/>
        </w:rPr>
        <mc:AlternateContent>
          <mc:Choice Requires="wps">
            <w:drawing>
              <wp:anchor distT="4294967295" distB="4294967295" distL="114300" distR="114300" simplePos="0" relativeHeight="251660288" behindDoc="0" locked="0" layoutInCell="1" allowOverlap="1" wp14:anchorId="2F04B096" wp14:editId="61F725C2">
                <wp:simplePos x="0" y="0"/>
                <wp:positionH relativeFrom="column">
                  <wp:posOffset>2318357</wp:posOffset>
                </wp:positionH>
                <wp:positionV relativeFrom="paragraph">
                  <wp:posOffset>1196748</wp:posOffset>
                </wp:positionV>
                <wp:extent cx="1262380" cy="0"/>
                <wp:effectExtent l="0" t="0" r="139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2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2.55pt,94.25pt" to="281.95pt,9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4cH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"/>
            </w:pict>
          </mc:Fallback>
        </mc:AlternateContent>
      </w:r>
      <w:r w:rsidR="001D6BAD">
        <w:rPr>
          <w:rFonts w:ascii="Times New Roman" w:hAnsi="Times New Roman" w:cs="Times New Roman"/>
          <w:b/>
          <w:sz w:val="28"/>
          <w:szCs w:val="28"/>
        </w:rPr>
        <w:t>Th</w:t>
      </w:r>
      <w:r w:rsidR="00475306">
        <w:rPr>
          <w:rFonts w:ascii="Times New Roman" w:hAnsi="Times New Roman" w:cs="Times New Roman"/>
          <w:b/>
          <w:sz w:val="28"/>
          <w:szCs w:val="28"/>
        </w:rPr>
        <w:t xml:space="preserve">ực </w:t>
      </w:r>
      <w:r w:rsidR="001D6BAD">
        <w:rPr>
          <w:rFonts w:ascii="Times New Roman" w:hAnsi="Times New Roman" w:cs="Times New Roman"/>
          <w:b/>
          <w:sz w:val="28"/>
          <w:szCs w:val="28"/>
        </w:rPr>
        <w:t xml:space="preserve">hiện Kết </w:t>
      </w:r>
      <w:proofErr w:type="gramStart"/>
      <w:r w:rsidR="001D6BAD">
        <w:rPr>
          <w:rFonts w:ascii="Times New Roman" w:hAnsi="Times New Roman" w:cs="Times New Roman"/>
          <w:b/>
          <w:sz w:val="28"/>
          <w:szCs w:val="28"/>
        </w:rPr>
        <w:t>l</w:t>
      </w:r>
      <w:r w:rsidR="00475306">
        <w:rPr>
          <w:rFonts w:ascii="Times New Roman" w:hAnsi="Times New Roman" w:cs="Times New Roman"/>
          <w:b/>
          <w:sz w:val="28"/>
          <w:szCs w:val="28"/>
        </w:rPr>
        <w:t>uận  số</w:t>
      </w:r>
      <w:proofErr w:type="gramEnd"/>
      <w:r w:rsidR="00475306">
        <w:rPr>
          <w:rFonts w:ascii="Times New Roman" w:hAnsi="Times New Roman" w:cs="Times New Roman"/>
          <w:b/>
          <w:sz w:val="28"/>
          <w:szCs w:val="28"/>
        </w:rPr>
        <w:t xml:space="preserve"> 45-KL/TW, ngày 01 tháng 02 n</w:t>
      </w:r>
      <w:r>
        <w:rPr>
          <w:rFonts w:ascii="Times New Roman" w:hAnsi="Times New Roman" w:cs="Times New Roman"/>
          <w:b/>
          <w:sz w:val="28"/>
          <w:szCs w:val="28"/>
        </w:rPr>
        <w:t>ă</w:t>
      </w:r>
      <w:r w:rsidR="00475306">
        <w:rPr>
          <w:rFonts w:ascii="Times New Roman" w:hAnsi="Times New Roman" w:cs="Times New Roman"/>
          <w:b/>
          <w:sz w:val="28"/>
          <w:szCs w:val="28"/>
        </w:rPr>
        <w:t xml:space="preserve">m 2019 của Ban Bí thư về tiếp tục đẩy mạnh thực hiện có hiệu quả Chỉ thị số 18-CT/TW </w:t>
      </w:r>
      <w:r>
        <w:rPr>
          <w:rFonts w:ascii="Times New Roman" w:hAnsi="Times New Roman" w:cs="Times New Roman"/>
          <w:b/>
          <w:sz w:val="28"/>
          <w:szCs w:val="28"/>
        </w:rPr>
        <w:t>ngày 04 tháng 9 năm 2012 của ban Bí thư khía XII về tă</w:t>
      </w:r>
      <w:r w:rsidR="00475306">
        <w:rPr>
          <w:rFonts w:ascii="Times New Roman" w:hAnsi="Times New Roman" w:cs="Times New Roman"/>
          <w:b/>
          <w:sz w:val="28"/>
          <w:szCs w:val="28"/>
        </w:rPr>
        <w:t>ng cường sự lãnh đạo của Đảng đối với công tác bảo đảm trật tự, an toàn gi</w:t>
      </w:r>
      <w:r>
        <w:rPr>
          <w:rFonts w:ascii="Times New Roman" w:hAnsi="Times New Roman" w:cs="Times New Roman"/>
          <w:b/>
          <w:sz w:val="28"/>
          <w:szCs w:val="28"/>
        </w:rPr>
        <w:t>a</w:t>
      </w:r>
      <w:r w:rsidR="00475306">
        <w:rPr>
          <w:rFonts w:ascii="Times New Roman" w:hAnsi="Times New Roman" w:cs="Times New Roman"/>
          <w:b/>
          <w:sz w:val="28"/>
          <w:szCs w:val="28"/>
        </w:rPr>
        <w:t>o thông đường bộ, đường sắt, đường thủy nội địa và khắc phục</w:t>
      </w:r>
      <w:r>
        <w:rPr>
          <w:rFonts w:ascii="Times New Roman" w:hAnsi="Times New Roman" w:cs="Times New Roman"/>
          <w:b/>
          <w:sz w:val="28"/>
          <w:szCs w:val="28"/>
        </w:rPr>
        <w:t xml:space="preserve"> ùn tắc giao thông</w:t>
      </w:r>
    </w:p>
    <w:p w:rsidR="00840DA0" w:rsidRDefault="00354A88" w:rsidP="00840DA0">
      <w:pPr>
        <w:spacing w:line="264" w:lineRule="auto"/>
        <w:ind w:firstLine="720"/>
        <w:jc w:val="both"/>
        <w:rPr>
          <w:rFonts w:ascii="Times New Roman" w:hAnsi="Times New Roman" w:cs="Times New Roman"/>
          <w:sz w:val="28"/>
          <w:szCs w:val="28"/>
        </w:rPr>
      </w:pPr>
      <w:r>
        <w:rPr>
          <w:rFonts w:ascii="Times New Roman" w:hAnsi="Times New Roman" w:cs="Times New Roman"/>
          <w:sz w:val="28"/>
          <w:szCs w:val="28"/>
        </w:rPr>
        <w:t>Căn cứ</w:t>
      </w:r>
      <w:r w:rsidRPr="00354A88">
        <w:rPr>
          <w:rFonts w:ascii="Times New Roman" w:hAnsi="Times New Roman" w:cs="Times New Roman"/>
          <w:sz w:val="28"/>
          <w:szCs w:val="28"/>
        </w:rPr>
        <w:t xml:space="preserve"> Kết luận  số 45-KL/TW, ngày 01 tháng 02 naa8m 2019 của Ban Bí thư về tiếp tục đẩy mạnh thực hiện có hiệu quả Chỉ thị số 18-CT/TW </w:t>
      </w:r>
      <w:r w:rsidR="00844992">
        <w:rPr>
          <w:rFonts w:ascii="Times New Roman" w:hAnsi="Times New Roman" w:cs="Times New Roman"/>
          <w:sz w:val="28"/>
          <w:szCs w:val="28"/>
        </w:rPr>
        <w:t>về</w:t>
      </w:r>
      <w:r w:rsidRPr="00354A88">
        <w:rPr>
          <w:rFonts w:ascii="Times New Roman" w:hAnsi="Times New Roman" w:cs="Times New Roman"/>
          <w:sz w:val="28"/>
          <w:szCs w:val="28"/>
        </w:rPr>
        <w:t xml:space="preserve"> t</w:t>
      </w:r>
      <w:r w:rsidR="00844992">
        <w:rPr>
          <w:rFonts w:ascii="Times New Roman" w:hAnsi="Times New Roman" w:cs="Times New Roman"/>
          <w:sz w:val="28"/>
          <w:szCs w:val="28"/>
        </w:rPr>
        <w:t>ă</w:t>
      </w:r>
      <w:r w:rsidRPr="00354A88">
        <w:rPr>
          <w:rFonts w:ascii="Times New Roman" w:hAnsi="Times New Roman" w:cs="Times New Roman"/>
          <w:sz w:val="28"/>
          <w:szCs w:val="28"/>
        </w:rPr>
        <w:t>ng cường sự lãnh đạo của Đảng đối với công tác bảo đảm trật tự, an toàn gi</w:t>
      </w:r>
      <w:r w:rsidR="00884D47">
        <w:rPr>
          <w:rFonts w:ascii="Times New Roman" w:hAnsi="Times New Roman" w:cs="Times New Roman"/>
          <w:sz w:val="28"/>
          <w:szCs w:val="28"/>
        </w:rPr>
        <w:t>a</w:t>
      </w:r>
      <w:r w:rsidRPr="00354A88">
        <w:rPr>
          <w:rFonts w:ascii="Times New Roman" w:hAnsi="Times New Roman" w:cs="Times New Roman"/>
          <w:sz w:val="28"/>
          <w:szCs w:val="28"/>
        </w:rPr>
        <w:t>o thông đường bộ, đường sắt, đường thủy nội địa và khắc phục ùn tắc giao thông</w:t>
      </w:r>
      <w:r>
        <w:rPr>
          <w:rFonts w:ascii="Times New Roman" w:hAnsi="Times New Roman" w:cs="Times New Roman"/>
          <w:sz w:val="28"/>
          <w:szCs w:val="28"/>
        </w:rPr>
        <w:t>; Kế hoạch số 138-KH/ĐUCA ngày 18 tháng 6 năm 2019 của Đảng ủy Công an Trung ương về t</w:t>
      </w:r>
      <w:r w:rsidR="00844992">
        <w:rPr>
          <w:rFonts w:ascii="Times New Roman" w:hAnsi="Times New Roman" w:cs="Times New Roman"/>
          <w:sz w:val="28"/>
          <w:szCs w:val="28"/>
        </w:rPr>
        <w:t>ă</w:t>
      </w:r>
      <w:r>
        <w:rPr>
          <w:rFonts w:ascii="Times New Roman" w:hAnsi="Times New Roman" w:cs="Times New Roman"/>
          <w:sz w:val="28"/>
          <w:szCs w:val="28"/>
        </w:rPr>
        <w:t>ng cường</w:t>
      </w:r>
      <w:r w:rsidRPr="00354A88">
        <w:rPr>
          <w:rFonts w:ascii="Times New Roman" w:hAnsi="Times New Roman" w:cs="Times New Roman"/>
          <w:sz w:val="28"/>
          <w:szCs w:val="28"/>
        </w:rPr>
        <w:t xml:space="preserve"> sự lãnh đạo của Đảng đối với công tác bảo đảm trật tự, an toàn gi</w:t>
      </w:r>
      <w:r w:rsidR="00884D47">
        <w:rPr>
          <w:rFonts w:ascii="Times New Roman" w:hAnsi="Times New Roman" w:cs="Times New Roman"/>
          <w:sz w:val="28"/>
          <w:szCs w:val="28"/>
        </w:rPr>
        <w:t>a</w:t>
      </w:r>
      <w:r w:rsidRPr="00354A88">
        <w:rPr>
          <w:rFonts w:ascii="Times New Roman" w:hAnsi="Times New Roman" w:cs="Times New Roman"/>
          <w:sz w:val="28"/>
          <w:szCs w:val="28"/>
        </w:rPr>
        <w:t>o thông đường bộ, đường sắt, đường thủy nội địa và khắc phục ùn tắc giao thông</w:t>
      </w:r>
      <w:r w:rsidR="00840DA0">
        <w:rPr>
          <w:rFonts w:ascii="Times New Roman" w:hAnsi="Times New Roman" w:cs="Times New Roman"/>
          <w:sz w:val="28"/>
          <w:szCs w:val="28"/>
        </w:rPr>
        <w:t>;</w:t>
      </w:r>
    </w:p>
    <w:p w:rsidR="00844992" w:rsidRDefault="00844992" w:rsidP="00354A88">
      <w:pPr>
        <w:spacing w:line="264" w:lineRule="auto"/>
        <w:ind w:firstLine="720"/>
        <w:jc w:val="both"/>
        <w:rPr>
          <w:rFonts w:ascii="Times New Roman" w:hAnsi="Times New Roman" w:cs="Times New Roman"/>
          <w:sz w:val="28"/>
          <w:szCs w:val="28"/>
        </w:rPr>
      </w:pPr>
      <w:r>
        <w:rPr>
          <w:rFonts w:ascii="Times New Roman" w:hAnsi="Times New Roman" w:cs="Times New Roman"/>
          <w:sz w:val="28"/>
          <w:szCs w:val="28"/>
        </w:rPr>
        <w:t>Căn cứ Kế hoạch số 331-KH/TU ngãy tháng 12 năm 2019 của Thành ủy Thành phố Hồ Chí Minh về tổ chức quán triệt triể</w:t>
      </w:r>
      <w:r w:rsidR="0084276B">
        <w:rPr>
          <w:rFonts w:ascii="Times New Roman" w:hAnsi="Times New Roman" w:cs="Times New Roman"/>
          <w:sz w:val="28"/>
          <w:szCs w:val="28"/>
        </w:rPr>
        <w:t xml:space="preserve">n khai Kết luận </w:t>
      </w:r>
      <w:r w:rsidRPr="00354A88">
        <w:rPr>
          <w:rFonts w:ascii="Times New Roman" w:hAnsi="Times New Roman" w:cs="Times New Roman"/>
          <w:sz w:val="28"/>
          <w:szCs w:val="28"/>
        </w:rPr>
        <w:t>số 45-KL/TW, ngày 01 tháng 02 n</w:t>
      </w:r>
      <w:r>
        <w:rPr>
          <w:rFonts w:ascii="Times New Roman" w:hAnsi="Times New Roman" w:cs="Times New Roman"/>
          <w:sz w:val="28"/>
          <w:szCs w:val="28"/>
        </w:rPr>
        <w:t>ă</w:t>
      </w:r>
      <w:r w:rsidRPr="00354A88">
        <w:rPr>
          <w:rFonts w:ascii="Times New Roman" w:hAnsi="Times New Roman" w:cs="Times New Roman"/>
          <w:sz w:val="28"/>
          <w:szCs w:val="28"/>
        </w:rPr>
        <w:t>m 2019 của Ban Bí thư</w:t>
      </w:r>
      <w:r w:rsidR="00840DA0">
        <w:rPr>
          <w:rFonts w:ascii="Times New Roman" w:hAnsi="Times New Roman" w:cs="Times New Roman"/>
          <w:sz w:val="28"/>
          <w:szCs w:val="28"/>
        </w:rPr>
        <w:t>;</w:t>
      </w:r>
    </w:p>
    <w:p w:rsidR="00840DA0" w:rsidRPr="00354A88" w:rsidRDefault="00840DA0" w:rsidP="00354A88">
      <w:pPr>
        <w:spacing w:line="264" w:lineRule="auto"/>
        <w:ind w:firstLine="720"/>
        <w:jc w:val="both"/>
        <w:rPr>
          <w:rFonts w:ascii="Times New Roman" w:hAnsi="Times New Roman" w:cs="Times New Roman"/>
          <w:sz w:val="28"/>
          <w:szCs w:val="28"/>
        </w:rPr>
      </w:pPr>
      <w:r>
        <w:rPr>
          <w:rFonts w:ascii="Times New Roman" w:hAnsi="Times New Roman" w:cs="Times New Roman"/>
          <w:sz w:val="28"/>
          <w:szCs w:val="28"/>
        </w:rPr>
        <w:t>Căn cứ Công văn Số 1071-CV/ĐU ngày 12 tháng 12 năm 2019 của Đảng ủy Sở Giáo dục và Đào tạo Thành ph</w:t>
      </w:r>
      <w:r w:rsidR="0084276B">
        <w:rPr>
          <w:rFonts w:ascii="Times New Roman" w:hAnsi="Times New Roman" w:cs="Times New Roman"/>
          <w:sz w:val="28"/>
          <w:szCs w:val="28"/>
        </w:rPr>
        <w:t>ố</w:t>
      </w:r>
      <w:r>
        <w:rPr>
          <w:rFonts w:ascii="Times New Roman" w:hAnsi="Times New Roman" w:cs="Times New Roman"/>
          <w:sz w:val="28"/>
          <w:szCs w:val="28"/>
        </w:rPr>
        <w:t xml:space="preserve"> Hồ chí Minh về</w:t>
      </w:r>
      <w:r w:rsidR="005379EE">
        <w:rPr>
          <w:rFonts w:ascii="Times New Roman" w:hAnsi="Times New Roman" w:cs="Times New Roman"/>
          <w:sz w:val="28"/>
          <w:szCs w:val="28"/>
        </w:rPr>
        <w:t xml:space="preserve"> triển khai thực hiện </w:t>
      </w:r>
      <w:r w:rsidR="005379EE" w:rsidRPr="00354A88">
        <w:rPr>
          <w:rFonts w:ascii="Times New Roman" w:hAnsi="Times New Roman" w:cs="Times New Roman"/>
          <w:sz w:val="28"/>
          <w:szCs w:val="28"/>
        </w:rPr>
        <w:t xml:space="preserve">Kết </w:t>
      </w:r>
      <w:proofErr w:type="gramStart"/>
      <w:r w:rsidR="005379EE" w:rsidRPr="00354A88">
        <w:rPr>
          <w:rFonts w:ascii="Times New Roman" w:hAnsi="Times New Roman" w:cs="Times New Roman"/>
          <w:sz w:val="28"/>
          <w:szCs w:val="28"/>
        </w:rPr>
        <w:t>luận  số</w:t>
      </w:r>
      <w:proofErr w:type="gramEnd"/>
      <w:r w:rsidR="005379EE" w:rsidRPr="00354A88">
        <w:rPr>
          <w:rFonts w:ascii="Times New Roman" w:hAnsi="Times New Roman" w:cs="Times New Roman"/>
          <w:sz w:val="28"/>
          <w:szCs w:val="28"/>
        </w:rPr>
        <w:t xml:space="preserve"> 45-KL/TW, ngày 01 tháng 02 n</w:t>
      </w:r>
      <w:r w:rsidR="0084276B">
        <w:rPr>
          <w:rFonts w:ascii="Times New Roman" w:hAnsi="Times New Roman" w:cs="Times New Roman"/>
          <w:sz w:val="28"/>
          <w:szCs w:val="28"/>
        </w:rPr>
        <w:t>ă</w:t>
      </w:r>
      <w:r w:rsidR="005379EE" w:rsidRPr="00354A88">
        <w:rPr>
          <w:rFonts w:ascii="Times New Roman" w:hAnsi="Times New Roman" w:cs="Times New Roman"/>
          <w:sz w:val="28"/>
          <w:szCs w:val="28"/>
        </w:rPr>
        <w:t xml:space="preserve">m 2019 của Ban Bí thư về tiếp tục đẩy mạnh thực hiện có hiệu quả Chỉ thị số 18-CT/TW </w:t>
      </w:r>
      <w:r w:rsidR="005379EE">
        <w:rPr>
          <w:rFonts w:ascii="Times New Roman" w:hAnsi="Times New Roman" w:cs="Times New Roman"/>
          <w:sz w:val="28"/>
          <w:szCs w:val="28"/>
        </w:rPr>
        <w:t>.</w:t>
      </w:r>
    </w:p>
    <w:p w:rsidR="001D6BAD" w:rsidRPr="005379EE" w:rsidRDefault="005379EE" w:rsidP="001D6BAD">
      <w:pPr>
        <w:pStyle w:val="NormalWeb"/>
        <w:shd w:val="clear" w:color="auto" w:fill="FFFFFF"/>
        <w:spacing w:before="120" w:beforeAutospacing="0" w:after="120" w:afterAutospacing="0" w:line="234" w:lineRule="atLeast"/>
        <w:jc w:val="both"/>
        <w:rPr>
          <w:bCs/>
          <w:color w:val="000000"/>
          <w:sz w:val="28"/>
          <w:szCs w:val="28"/>
        </w:rPr>
      </w:pPr>
      <w:r>
        <w:rPr>
          <w:b/>
          <w:bCs/>
          <w:color w:val="000000"/>
          <w:sz w:val="28"/>
          <w:szCs w:val="28"/>
        </w:rPr>
        <w:tab/>
      </w:r>
      <w:r w:rsidRPr="005379EE">
        <w:rPr>
          <w:bCs/>
          <w:color w:val="000000"/>
          <w:sz w:val="28"/>
          <w:szCs w:val="28"/>
        </w:rPr>
        <w:t xml:space="preserve">Ban </w:t>
      </w:r>
      <w:r>
        <w:rPr>
          <w:bCs/>
          <w:color w:val="000000"/>
          <w:sz w:val="28"/>
          <w:szCs w:val="28"/>
        </w:rPr>
        <w:t>Chấp hành Đảng bộ Trườ</w:t>
      </w:r>
      <w:r w:rsidRPr="005379EE">
        <w:rPr>
          <w:bCs/>
          <w:color w:val="000000"/>
          <w:sz w:val="28"/>
          <w:szCs w:val="28"/>
        </w:rPr>
        <w:t xml:space="preserve">ng Cao đẳng Lý Tự </w:t>
      </w:r>
      <w:r w:rsidR="0084276B">
        <w:rPr>
          <w:bCs/>
          <w:color w:val="000000"/>
          <w:sz w:val="28"/>
          <w:szCs w:val="28"/>
        </w:rPr>
        <w:t>Trọ</w:t>
      </w:r>
      <w:r w:rsidRPr="005379EE">
        <w:rPr>
          <w:bCs/>
          <w:color w:val="000000"/>
          <w:sz w:val="28"/>
          <w:szCs w:val="28"/>
        </w:rPr>
        <w:t>ng Thành phố Hồ Chí Minh xây dựng Kế hoạch quán triệt tuyên truyền</w:t>
      </w:r>
      <w:r>
        <w:rPr>
          <w:bCs/>
          <w:color w:val="000000"/>
          <w:sz w:val="28"/>
          <w:szCs w:val="28"/>
        </w:rPr>
        <w:t xml:space="preserve"> </w:t>
      </w:r>
      <w:r w:rsidR="00884D47">
        <w:rPr>
          <w:bCs/>
          <w:color w:val="000000"/>
          <w:sz w:val="28"/>
          <w:szCs w:val="28"/>
        </w:rPr>
        <w:t xml:space="preserve">và thực hiện </w:t>
      </w:r>
      <w:r w:rsidR="00F879EC" w:rsidRPr="00354A88">
        <w:rPr>
          <w:sz w:val="28"/>
          <w:szCs w:val="28"/>
        </w:rPr>
        <w:t xml:space="preserve">Chỉ thị số 18-CT/TW </w:t>
      </w:r>
      <w:r>
        <w:rPr>
          <w:bCs/>
          <w:color w:val="000000"/>
          <w:sz w:val="28"/>
          <w:szCs w:val="28"/>
        </w:rPr>
        <w:t>với các n</w:t>
      </w:r>
      <w:r w:rsidR="0084276B">
        <w:rPr>
          <w:bCs/>
          <w:color w:val="000000"/>
          <w:sz w:val="28"/>
          <w:szCs w:val="28"/>
        </w:rPr>
        <w:t xml:space="preserve">ội </w:t>
      </w:r>
      <w:r>
        <w:rPr>
          <w:bCs/>
          <w:color w:val="000000"/>
          <w:sz w:val="28"/>
          <w:szCs w:val="28"/>
        </w:rPr>
        <w:t>dung như sau:</w:t>
      </w:r>
    </w:p>
    <w:p w:rsidR="005379EE" w:rsidRDefault="00CD21E7" w:rsidP="001D6BAD">
      <w:pPr>
        <w:pStyle w:val="NormalWeb"/>
        <w:shd w:val="clear" w:color="auto" w:fill="FFFFFF"/>
        <w:spacing w:before="120" w:beforeAutospacing="0" w:after="120" w:afterAutospacing="0" w:line="234" w:lineRule="atLeast"/>
        <w:jc w:val="both"/>
        <w:rPr>
          <w:b/>
          <w:bCs/>
          <w:color w:val="000000"/>
          <w:sz w:val="28"/>
          <w:szCs w:val="28"/>
        </w:rPr>
      </w:pPr>
      <w:r w:rsidRPr="001D6BAD">
        <w:rPr>
          <w:b/>
          <w:bCs/>
          <w:color w:val="000000"/>
          <w:sz w:val="28"/>
          <w:szCs w:val="28"/>
          <w:lang w:val="vi-VN"/>
        </w:rPr>
        <w:t xml:space="preserve"> </w:t>
      </w:r>
    </w:p>
    <w:p w:rsidR="00CD21E7" w:rsidRPr="001D6BAD" w:rsidRDefault="005379EE" w:rsidP="001D6BAD">
      <w:pPr>
        <w:pStyle w:val="NormalWeb"/>
        <w:shd w:val="clear" w:color="auto" w:fill="FFFFFF"/>
        <w:spacing w:before="120" w:beforeAutospacing="0" w:after="120" w:afterAutospacing="0" w:line="234" w:lineRule="atLeast"/>
        <w:jc w:val="both"/>
        <w:rPr>
          <w:color w:val="000000"/>
          <w:sz w:val="28"/>
          <w:szCs w:val="28"/>
        </w:rPr>
      </w:pPr>
      <w:r>
        <w:rPr>
          <w:b/>
          <w:bCs/>
          <w:color w:val="000000"/>
          <w:sz w:val="28"/>
          <w:szCs w:val="28"/>
        </w:rPr>
        <w:t>I.</w:t>
      </w:r>
      <w:r w:rsidR="00CD21E7" w:rsidRPr="001D6BAD">
        <w:rPr>
          <w:b/>
          <w:bCs/>
          <w:color w:val="000000"/>
          <w:sz w:val="28"/>
          <w:szCs w:val="28"/>
          <w:lang w:val="vi-VN"/>
        </w:rPr>
        <w:t>MỤC ĐÍCH YÊU CẦU</w:t>
      </w:r>
    </w:p>
    <w:p w:rsidR="00CD21E7" w:rsidRPr="00BD7DBE" w:rsidRDefault="00CD21E7" w:rsidP="005379EE">
      <w:pPr>
        <w:spacing w:line="264" w:lineRule="auto"/>
        <w:ind w:firstLine="720"/>
        <w:jc w:val="both"/>
        <w:rPr>
          <w:rFonts w:ascii="Times New Roman" w:hAnsi="Times New Roman" w:cs="Times New Roman"/>
          <w:color w:val="000000"/>
          <w:sz w:val="28"/>
          <w:szCs w:val="28"/>
        </w:rPr>
      </w:pPr>
      <w:r w:rsidRPr="001D6BAD">
        <w:rPr>
          <w:rFonts w:ascii="Times New Roman" w:hAnsi="Times New Roman" w:cs="Times New Roman"/>
          <w:b/>
          <w:bCs/>
          <w:color w:val="000000"/>
          <w:sz w:val="28"/>
          <w:szCs w:val="28"/>
          <w:lang w:val="vi-VN"/>
        </w:rPr>
        <w:t>1.</w:t>
      </w:r>
      <w:r w:rsidRPr="001D6BAD">
        <w:rPr>
          <w:rFonts w:ascii="Times New Roman" w:hAnsi="Times New Roman" w:cs="Times New Roman"/>
          <w:color w:val="000000"/>
          <w:sz w:val="28"/>
          <w:szCs w:val="28"/>
          <w:lang w:val="vi-VN"/>
        </w:rPr>
        <w:t xml:space="preserve"> Tiếp tục tổ chức phổ biến, quán triệt nội dung Chỉ thị số 18-CT/TW, Kết luận số 45-KL/TW của Ban Bí thư và </w:t>
      </w:r>
      <w:r w:rsidR="005379EE">
        <w:rPr>
          <w:rFonts w:ascii="Times New Roman" w:hAnsi="Times New Roman" w:cs="Times New Roman"/>
          <w:sz w:val="28"/>
          <w:szCs w:val="28"/>
        </w:rPr>
        <w:t>Kế hoạch số 331-KH/TU ngãy tháng 12 năm 2019 của Thành ủy Thành phố Hồ Chí Minh về tổ chức quán triệt triển khai Kết l</w:t>
      </w:r>
      <w:r w:rsidR="00D40A72">
        <w:rPr>
          <w:rFonts w:ascii="Times New Roman" w:hAnsi="Times New Roman" w:cs="Times New Roman"/>
          <w:sz w:val="28"/>
          <w:szCs w:val="28"/>
        </w:rPr>
        <w:t>uậ</w:t>
      </w:r>
      <w:r w:rsidR="005379EE">
        <w:rPr>
          <w:rFonts w:ascii="Times New Roman" w:hAnsi="Times New Roman" w:cs="Times New Roman"/>
          <w:sz w:val="28"/>
          <w:szCs w:val="28"/>
        </w:rPr>
        <w:t xml:space="preserve">n </w:t>
      </w:r>
      <w:r w:rsidR="005379EE" w:rsidRPr="00354A88">
        <w:rPr>
          <w:rFonts w:ascii="Times New Roman" w:hAnsi="Times New Roman" w:cs="Times New Roman"/>
          <w:sz w:val="28"/>
          <w:szCs w:val="28"/>
        </w:rPr>
        <w:t>số 45-KL/TW, ngày 01 tháng 02 n</w:t>
      </w:r>
      <w:r w:rsidR="005379EE">
        <w:rPr>
          <w:rFonts w:ascii="Times New Roman" w:hAnsi="Times New Roman" w:cs="Times New Roman"/>
          <w:sz w:val="28"/>
          <w:szCs w:val="28"/>
        </w:rPr>
        <w:t>ă</w:t>
      </w:r>
      <w:r w:rsidR="005379EE" w:rsidRPr="00354A88">
        <w:rPr>
          <w:rFonts w:ascii="Times New Roman" w:hAnsi="Times New Roman" w:cs="Times New Roman"/>
          <w:sz w:val="28"/>
          <w:szCs w:val="28"/>
        </w:rPr>
        <w:t>m 2019 của Ban Bí thư</w:t>
      </w:r>
      <w:r w:rsidR="005379EE">
        <w:rPr>
          <w:rFonts w:ascii="Times New Roman" w:hAnsi="Times New Roman" w:cs="Times New Roman"/>
          <w:sz w:val="28"/>
          <w:szCs w:val="28"/>
        </w:rPr>
        <w:t xml:space="preserve">; </w:t>
      </w:r>
      <w:r w:rsidRPr="001D6BAD">
        <w:rPr>
          <w:rFonts w:ascii="Times New Roman" w:hAnsi="Times New Roman" w:cs="Times New Roman"/>
          <w:color w:val="000000"/>
          <w:sz w:val="28"/>
          <w:szCs w:val="28"/>
          <w:lang w:val="vi-VN"/>
        </w:rPr>
        <w:t xml:space="preserve">về công tác bảo đảm trật tự, an toàn giao thông đường bộ, đường sắt, đường thủy nội địa và khắc phục ùn tắc giao thông </w:t>
      </w:r>
      <w:r w:rsidRPr="001D6BAD">
        <w:rPr>
          <w:rFonts w:ascii="Times New Roman" w:hAnsi="Times New Roman" w:cs="Times New Roman"/>
          <w:color w:val="000000"/>
          <w:sz w:val="28"/>
          <w:szCs w:val="28"/>
          <w:lang w:val="vi-VN"/>
        </w:rPr>
        <w:lastRenderedPageBreak/>
        <w:t xml:space="preserve">nhằm nâng cao nhận thức của cán bộ, đảng viên </w:t>
      </w:r>
      <w:r w:rsidR="005379EE">
        <w:rPr>
          <w:rFonts w:ascii="Times New Roman" w:hAnsi="Times New Roman" w:cs="Times New Roman"/>
          <w:color w:val="000000"/>
          <w:sz w:val="28"/>
          <w:szCs w:val="28"/>
        </w:rPr>
        <w:t xml:space="preserve">, giáo viên, nhân viên và học sinh sinh viên (CB-GV-NV và HSSV) </w:t>
      </w:r>
      <w:r w:rsidRPr="001D6BAD">
        <w:rPr>
          <w:rFonts w:ascii="Times New Roman" w:hAnsi="Times New Roman" w:cs="Times New Roman"/>
          <w:color w:val="000000"/>
          <w:sz w:val="28"/>
          <w:szCs w:val="28"/>
          <w:lang w:val="vi-VN"/>
        </w:rPr>
        <w:t>về thiệt hại do tai nạn, ùn tắc giao thông gây ra.</w:t>
      </w:r>
      <w:r w:rsidR="00BD7DBE">
        <w:rPr>
          <w:rFonts w:ascii="Times New Roman" w:hAnsi="Times New Roman" w:cs="Times New Roman"/>
          <w:color w:val="000000"/>
          <w:sz w:val="28"/>
          <w:szCs w:val="28"/>
        </w:rPr>
        <w:t xml:space="preserve"> </w:t>
      </w:r>
    </w:p>
    <w:p w:rsidR="00CD21E7" w:rsidRPr="001D6BAD" w:rsidRDefault="00CD21E7" w:rsidP="00BD7DBE">
      <w:pPr>
        <w:pStyle w:val="NormalWeb"/>
        <w:shd w:val="clear" w:color="auto" w:fill="FFFFFF"/>
        <w:spacing w:before="120" w:beforeAutospacing="0" w:after="120" w:afterAutospacing="0" w:line="234" w:lineRule="atLeast"/>
        <w:ind w:firstLine="720"/>
        <w:jc w:val="both"/>
        <w:rPr>
          <w:color w:val="000000"/>
          <w:sz w:val="28"/>
          <w:szCs w:val="28"/>
        </w:rPr>
      </w:pPr>
      <w:r w:rsidRPr="001D6BAD">
        <w:rPr>
          <w:b/>
          <w:bCs/>
          <w:color w:val="000000"/>
          <w:sz w:val="28"/>
          <w:szCs w:val="28"/>
          <w:lang w:val="vi-VN"/>
        </w:rPr>
        <w:t>2.</w:t>
      </w:r>
      <w:r w:rsidRPr="001D6BAD">
        <w:rPr>
          <w:color w:val="000000"/>
          <w:sz w:val="28"/>
          <w:szCs w:val="28"/>
          <w:lang w:val="vi-VN"/>
        </w:rPr>
        <w:t> Nâng cao vai trò, trách nhiệm của người đứng đầ</w:t>
      </w:r>
      <w:r w:rsidR="00BD7DBE">
        <w:rPr>
          <w:color w:val="000000"/>
          <w:sz w:val="28"/>
          <w:szCs w:val="28"/>
          <w:lang w:val="vi-VN"/>
        </w:rPr>
        <w:t>u các cấp ủy đảng, chính quyền</w:t>
      </w:r>
      <w:r w:rsidR="00BD7DBE">
        <w:rPr>
          <w:color w:val="000000"/>
          <w:sz w:val="28"/>
          <w:szCs w:val="28"/>
        </w:rPr>
        <w:t xml:space="preserve"> </w:t>
      </w:r>
      <w:r w:rsidRPr="001D6BAD">
        <w:rPr>
          <w:color w:val="000000"/>
          <w:sz w:val="28"/>
          <w:szCs w:val="28"/>
          <w:lang w:val="vi-VN"/>
        </w:rPr>
        <w:t>và các đoàn thể chính trị, xã hội trong lãnh đạo, chỉ đạo và tổ chức thực hiện công tác đảm bảo trật tự, an toàn giao thông và khắc phục</w:t>
      </w:r>
      <w:r w:rsidR="00BD7DBE">
        <w:rPr>
          <w:color w:val="000000"/>
          <w:sz w:val="28"/>
          <w:szCs w:val="28"/>
        </w:rPr>
        <w:t xml:space="preserve">, hạn chế tai nạn giao thông, </w:t>
      </w:r>
      <w:r w:rsidRPr="001D6BAD">
        <w:rPr>
          <w:color w:val="000000"/>
          <w:sz w:val="28"/>
          <w:szCs w:val="28"/>
          <w:lang w:val="vi-VN"/>
        </w:rPr>
        <w:t>ùn tắc giao thông, huy động sức mạnh tổng h</w:t>
      </w:r>
      <w:r w:rsidR="00BD7DBE">
        <w:rPr>
          <w:color w:val="000000"/>
          <w:sz w:val="28"/>
          <w:szCs w:val="28"/>
          <w:lang w:val="vi-VN"/>
        </w:rPr>
        <w:t>ợp của cả hệ thống chính trị và tuyên truyên vận động toàn thể đội ngũ</w:t>
      </w:r>
      <w:r w:rsidR="00F879EC">
        <w:rPr>
          <w:color w:val="000000"/>
          <w:sz w:val="28"/>
          <w:szCs w:val="28"/>
        </w:rPr>
        <w:t xml:space="preserve"> CB-GV-NV</w:t>
      </w:r>
      <w:r w:rsidR="00BD7DBE">
        <w:rPr>
          <w:color w:val="000000"/>
          <w:sz w:val="28"/>
          <w:szCs w:val="28"/>
          <w:lang w:val="vi-VN"/>
        </w:rPr>
        <w:t>, HSSV</w:t>
      </w:r>
      <w:r w:rsidR="00BD7DBE">
        <w:rPr>
          <w:color w:val="000000"/>
          <w:sz w:val="28"/>
          <w:szCs w:val="28"/>
        </w:rPr>
        <w:t xml:space="preserve">, nâng cao nhận thức, ý thức trách nhiệm, </w:t>
      </w:r>
      <w:r w:rsidRPr="001D6BAD">
        <w:rPr>
          <w:color w:val="000000"/>
          <w:sz w:val="28"/>
          <w:szCs w:val="28"/>
          <w:lang w:val="vi-VN"/>
        </w:rPr>
        <w:t>tích cực tham gia thực hiện nhiệm vụ bảo đảm trật tự, an toàn giao thông và khắc phục ùn tắc giao thông</w:t>
      </w:r>
      <w:r w:rsidR="00BD7DBE">
        <w:rPr>
          <w:color w:val="000000"/>
          <w:sz w:val="28"/>
          <w:szCs w:val="28"/>
        </w:rPr>
        <w:t>, hạn chế thiệt hại do tai nạn giao thông gây ra</w:t>
      </w:r>
      <w:r w:rsidRPr="001D6BAD">
        <w:rPr>
          <w:color w:val="000000"/>
          <w:sz w:val="28"/>
          <w:szCs w:val="28"/>
          <w:lang w:val="vi-VN"/>
        </w:rPr>
        <w:t>.</w:t>
      </w:r>
    </w:p>
    <w:p w:rsidR="00CD21E7" w:rsidRPr="00BD7DBE" w:rsidRDefault="00CD21E7" w:rsidP="00BD7DBE">
      <w:pPr>
        <w:pStyle w:val="NormalWeb"/>
        <w:shd w:val="clear" w:color="auto" w:fill="FFFFFF"/>
        <w:spacing w:before="120" w:beforeAutospacing="0" w:after="120" w:afterAutospacing="0" w:line="234" w:lineRule="atLeast"/>
        <w:ind w:firstLine="720"/>
        <w:jc w:val="both"/>
        <w:rPr>
          <w:color w:val="000000"/>
          <w:sz w:val="28"/>
          <w:szCs w:val="28"/>
        </w:rPr>
      </w:pPr>
      <w:r w:rsidRPr="001D6BAD">
        <w:rPr>
          <w:b/>
          <w:bCs/>
          <w:color w:val="000000"/>
          <w:sz w:val="28"/>
          <w:szCs w:val="28"/>
          <w:lang w:val="vi-VN"/>
        </w:rPr>
        <w:t>3.</w:t>
      </w:r>
      <w:r w:rsidRPr="001D6BAD">
        <w:rPr>
          <w:color w:val="000000"/>
          <w:sz w:val="28"/>
          <w:szCs w:val="28"/>
          <w:lang w:val="vi-VN"/>
        </w:rPr>
        <w:t xml:space="preserve"> Nâng cao hiệu quả hoạt động </w:t>
      </w:r>
      <w:r w:rsidR="00BD7DBE">
        <w:rPr>
          <w:color w:val="000000"/>
          <w:sz w:val="28"/>
          <w:szCs w:val="28"/>
        </w:rPr>
        <w:t xml:space="preserve">công tác </w:t>
      </w:r>
      <w:r w:rsidR="00B27607">
        <w:rPr>
          <w:color w:val="000000"/>
          <w:sz w:val="28"/>
          <w:szCs w:val="28"/>
        </w:rPr>
        <w:t xml:space="preserve">tuyên truyền </w:t>
      </w:r>
      <w:r w:rsidR="00BD7DBE">
        <w:rPr>
          <w:color w:val="000000"/>
          <w:sz w:val="28"/>
          <w:szCs w:val="28"/>
        </w:rPr>
        <w:t xml:space="preserve">giáo dục, </w:t>
      </w:r>
      <w:r w:rsidRPr="001D6BAD">
        <w:rPr>
          <w:color w:val="000000"/>
          <w:sz w:val="28"/>
          <w:szCs w:val="28"/>
          <w:lang w:val="vi-VN"/>
        </w:rPr>
        <w:t>quản lý nhà nước về trật tự, an toàn giao thông</w:t>
      </w:r>
      <w:r w:rsidR="00BD7DBE">
        <w:rPr>
          <w:color w:val="000000"/>
          <w:sz w:val="28"/>
          <w:szCs w:val="28"/>
        </w:rPr>
        <w:t xml:space="preserve"> đặc biệt quan tâm đến đối tượng là HSSV</w:t>
      </w:r>
      <w:r w:rsidRPr="001D6BAD">
        <w:rPr>
          <w:color w:val="000000"/>
          <w:sz w:val="28"/>
          <w:szCs w:val="28"/>
          <w:lang w:val="vi-VN"/>
        </w:rPr>
        <w:t xml:space="preserve">. Xây dựng lực lượng làm nhiệm vụ </w:t>
      </w:r>
      <w:r w:rsidR="00BD7DBE">
        <w:rPr>
          <w:color w:val="000000"/>
          <w:sz w:val="28"/>
          <w:szCs w:val="28"/>
        </w:rPr>
        <w:t>tuyên truyền viên</w:t>
      </w:r>
      <w:r w:rsidRPr="001D6BAD">
        <w:rPr>
          <w:color w:val="000000"/>
          <w:sz w:val="28"/>
          <w:szCs w:val="28"/>
          <w:lang w:val="vi-VN"/>
        </w:rPr>
        <w:t xml:space="preserve"> về </w:t>
      </w:r>
      <w:r w:rsidR="00BD7DBE">
        <w:rPr>
          <w:color w:val="000000"/>
          <w:sz w:val="28"/>
          <w:szCs w:val="28"/>
        </w:rPr>
        <w:t xml:space="preserve">an toàn </w:t>
      </w:r>
      <w:r w:rsidRPr="001D6BAD">
        <w:rPr>
          <w:color w:val="000000"/>
          <w:sz w:val="28"/>
          <w:szCs w:val="28"/>
          <w:lang w:val="vi-VN"/>
        </w:rPr>
        <w:t>giao thông</w:t>
      </w:r>
      <w:r w:rsidR="00BD7DBE">
        <w:rPr>
          <w:color w:val="000000"/>
          <w:sz w:val="28"/>
          <w:szCs w:val="28"/>
        </w:rPr>
        <w:t>, trật tự giao thông khi tham gia giao thông và trước c</w:t>
      </w:r>
      <w:r w:rsidR="00013E66">
        <w:rPr>
          <w:color w:val="000000"/>
          <w:sz w:val="28"/>
          <w:szCs w:val="28"/>
        </w:rPr>
        <w:t>ổ</w:t>
      </w:r>
      <w:r w:rsidR="00BD7DBE">
        <w:rPr>
          <w:color w:val="000000"/>
          <w:sz w:val="28"/>
          <w:szCs w:val="28"/>
        </w:rPr>
        <w:t>ng trường</w:t>
      </w:r>
      <w:r w:rsidR="00B27607">
        <w:rPr>
          <w:color w:val="000000"/>
          <w:sz w:val="28"/>
          <w:szCs w:val="28"/>
        </w:rPr>
        <w:t xml:space="preserve"> các giờ cao điểm kh</w:t>
      </w:r>
      <w:r w:rsidR="00711A8F">
        <w:rPr>
          <w:color w:val="000000"/>
          <w:sz w:val="28"/>
          <w:szCs w:val="28"/>
        </w:rPr>
        <w:t>ô</w:t>
      </w:r>
      <w:r w:rsidR="00B27607">
        <w:rPr>
          <w:color w:val="000000"/>
          <w:sz w:val="28"/>
          <w:szCs w:val="28"/>
        </w:rPr>
        <w:t xml:space="preserve">ng để ùn tắc, tai nạn </w:t>
      </w:r>
      <w:r w:rsidR="00711A8F">
        <w:rPr>
          <w:color w:val="000000"/>
          <w:sz w:val="28"/>
          <w:szCs w:val="28"/>
        </w:rPr>
        <w:t xml:space="preserve">giao thông </w:t>
      </w:r>
      <w:r w:rsidR="00B27607">
        <w:rPr>
          <w:color w:val="000000"/>
          <w:sz w:val="28"/>
          <w:szCs w:val="28"/>
        </w:rPr>
        <w:t>xảy ra.</w:t>
      </w:r>
    </w:p>
    <w:p w:rsidR="00CD21E7" w:rsidRPr="00013E66" w:rsidRDefault="00CD21E7" w:rsidP="00013E66">
      <w:pPr>
        <w:pStyle w:val="NormalWeb"/>
        <w:shd w:val="clear" w:color="auto" w:fill="FFFFFF"/>
        <w:spacing w:before="120" w:beforeAutospacing="0" w:after="120" w:afterAutospacing="0" w:line="234" w:lineRule="atLeast"/>
        <w:ind w:firstLine="720"/>
        <w:jc w:val="both"/>
        <w:rPr>
          <w:color w:val="000000"/>
          <w:sz w:val="28"/>
          <w:szCs w:val="28"/>
        </w:rPr>
      </w:pPr>
      <w:r w:rsidRPr="001D6BAD">
        <w:rPr>
          <w:b/>
          <w:bCs/>
          <w:color w:val="000000"/>
          <w:sz w:val="28"/>
          <w:szCs w:val="28"/>
          <w:lang w:val="vi-VN"/>
        </w:rPr>
        <w:t>4.</w:t>
      </w:r>
      <w:r w:rsidRPr="001D6BAD">
        <w:rPr>
          <w:color w:val="000000"/>
          <w:sz w:val="28"/>
          <w:szCs w:val="28"/>
          <w:lang w:val="vi-VN"/>
        </w:rPr>
        <w:t xml:space="preserve"> Tiếp tục </w:t>
      </w:r>
      <w:r w:rsidR="00013E66">
        <w:rPr>
          <w:color w:val="000000"/>
          <w:sz w:val="28"/>
          <w:szCs w:val="28"/>
        </w:rPr>
        <w:t>phối hợp với các đ</w:t>
      </w:r>
      <w:r w:rsidR="00473A70">
        <w:rPr>
          <w:color w:val="000000"/>
          <w:sz w:val="28"/>
          <w:szCs w:val="28"/>
        </w:rPr>
        <w:t>ơ</w:t>
      </w:r>
      <w:r w:rsidR="00013E66">
        <w:rPr>
          <w:color w:val="000000"/>
          <w:sz w:val="28"/>
          <w:szCs w:val="28"/>
        </w:rPr>
        <w:t>n vị chức năng như Đ</w:t>
      </w:r>
      <w:r w:rsidR="00473A70">
        <w:rPr>
          <w:color w:val="000000"/>
          <w:sz w:val="28"/>
          <w:szCs w:val="28"/>
        </w:rPr>
        <w:t>ộ</w:t>
      </w:r>
      <w:r w:rsidR="00013E66">
        <w:rPr>
          <w:color w:val="000000"/>
          <w:sz w:val="28"/>
          <w:szCs w:val="28"/>
        </w:rPr>
        <w:t xml:space="preserve">i CSGT Công an quân Tân Bình, Phòng CSGT Công an đường Sắt, đường bộ Thành phố Hồ Chí Minh </w:t>
      </w:r>
      <w:r w:rsidRPr="001D6BAD">
        <w:rPr>
          <w:color w:val="000000"/>
          <w:sz w:val="28"/>
          <w:szCs w:val="28"/>
          <w:lang w:val="vi-VN"/>
        </w:rPr>
        <w:t xml:space="preserve">đẩy mạnh thực hiện các </w:t>
      </w:r>
      <w:r w:rsidR="00013E66">
        <w:rPr>
          <w:color w:val="000000"/>
          <w:sz w:val="28"/>
          <w:szCs w:val="28"/>
        </w:rPr>
        <w:t>biện pháp</w:t>
      </w:r>
      <w:r w:rsidR="00350B30">
        <w:rPr>
          <w:color w:val="000000"/>
          <w:sz w:val="28"/>
          <w:szCs w:val="28"/>
        </w:rPr>
        <w:t xml:space="preserve"> tuyên truyền,</w:t>
      </w:r>
      <w:r w:rsidR="00013E66">
        <w:rPr>
          <w:color w:val="000000"/>
          <w:sz w:val="28"/>
          <w:szCs w:val="28"/>
        </w:rPr>
        <w:t xml:space="preserve"> kiểm tra, giám sát</w:t>
      </w:r>
      <w:r w:rsidR="00350B30">
        <w:rPr>
          <w:color w:val="000000"/>
          <w:sz w:val="28"/>
          <w:szCs w:val="28"/>
        </w:rPr>
        <w:t xml:space="preserve"> đối tượng HSSV</w:t>
      </w:r>
      <w:r w:rsidRPr="001D6BAD">
        <w:rPr>
          <w:color w:val="000000"/>
          <w:sz w:val="28"/>
          <w:szCs w:val="28"/>
          <w:lang w:val="vi-VN"/>
        </w:rPr>
        <w:t xml:space="preserve">, làm giảm </w:t>
      </w:r>
      <w:r w:rsidR="00350B30">
        <w:rPr>
          <w:color w:val="000000"/>
          <w:sz w:val="28"/>
          <w:szCs w:val="28"/>
        </w:rPr>
        <w:t>t</w:t>
      </w:r>
      <w:r w:rsidR="00AF791E">
        <w:rPr>
          <w:color w:val="000000"/>
          <w:sz w:val="28"/>
          <w:szCs w:val="28"/>
        </w:rPr>
        <w:t>ố</w:t>
      </w:r>
      <w:r w:rsidR="00350B30">
        <w:rPr>
          <w:color w:val="000000"/>
          <w:sz w:val="28"/>
          <w:szCs w:val="28"/>
        </w:rPr>
        <w:t xml:space="preserve">i đa các trường hợp </w:t>
      </w:r>
      <w:r w:rsidR="00013E66">
        <w:rPr>
          <w:color w:val="000000"/>
          <w:sz w:val="28"/>
          <w:szCs w:val="28"/>
        </w:rPr>
        <w:t xml:space="preserve">vi phạm giao thông, </w:t>
      </w:r>
      <w:r w:rsidRPr="001D6BAD">
        <w:rPr>
          <w:color w:val="000000"/>
          <w:sz w:val="28"/>
          <w:szCs w:val="28"/>
          <w:lang w:val="vi-VN"/>
        </w:rPr>
        <w:t>tai nạn giao thông</w:t>
      </w:r>
      <w:r w:rsidR="00013E66">
        <w:rPr>
          <w:color w:val="000000"/>
          <w:sz w:val="28"/>
          <w:szCs w:val="28"/>
        </w:rPr>
        <w:t xml:space="preserve"> đối với đội ngũ và HSSV</w:t>
      </w:r>
      <w:r w:rsidR="00350B30">
        <w:rPr>
          <w:color w:val="000000"/>
          <w:sz w:val="28"/>
          <w:szCs w:val="28"/>
        </w:rPr>
        <w:t>.</w:t>
      </w:r>
    </w:p>
    <w:p w:rsidR="00135555" w:rsidRDefault="00135555" w:rsidP="001D6BAD">
      <w:pPr>
        <w:pStyle w:val="NormalWeb"/>
        <w:shd w:val="clear" w:color="auto" w:fill="FFFFFF"/>
        <w:spacing w:before="120" w:beforeAutospacing="0" w:after="120" w:afterAutospacing="0" w:line="234" w:lineRule="atLeast"/>
        <w:jc w:val="both"/>
        <w:rPr>
          <w:b/>
          <w:bCs/>
          <w:color w:val="000000"/>
          <w:sz w:val="28"/>
          <w:szCs w:val="28"/>
        </w:rPr>
      </w:pPr>
    </w:p>
    <w:p w:rsidR="00CD21E7" w:rsidRPr="001D6BAD" w:rsidRDefault="00CD21E7" w:rsidP="001D6BAD">
      <w:pPr>
        <w:pStyle w:val="NormalWeb"/>
        <w:shd w:val="clear" w:color="auto" w:fill="FFFFFF"/>
        <w:spacing w:before="120" w:beforeAutospacing="0" w:after="120" w:afterAutospacing="0" w:line="234" w:lineRule="atLeast"/>
        <w:jc w:val="both"/>
        <w:rPr>
          <w:color w:val="000000"/>
          <w:sz w:val="28"/>
          <w:szCs w:val="28"/>
        </w:rPr>
      </w:pPr>
      <w:r w:rsidRPr="001D6BAD">
        <w:rPr>
          <w:b/>
          <w:bCs/>
          <w:color w:val="000000"/>
          <w:sz w:val="28"/>
          <w:szCs w:val="28"/>
        </w:rPr>
        <w:t>II</w:t>
      </w:r>
      <w:r w:rsidRPr="001D6BAD">
        <w:rPr>
          <w:b/>
          <w:bCs/>
          <w:color w:val="000000"/>
          <w:sz w:val="28"/>
          <w:szCs w:val="28"/>
          <w:lang w:val="vi-VN"/>
        </w:rPr>
        <w:t>. NHIỆM VỤ TRỌNG TÂM</w:t>
      </w:r>
    </w:p>
    <w:p w:rsidR="00CD21E7" w:rsidRPr="001D6BAD" w:rsidRDefault="00CD21E7" w:rsidP="00473A70">
      <w:pPr>
        <w:pStyle w:val="NormalWeb"/>
        <w:shd w:val="clear" w:color="auto" w:fill="FFFFFF"/>
        <w:spacing w:before="120" w:beforeAutospacing="0" w:after="120" w:afterAutospacing="0" w:line="234" w:lineRule="atLeast"/>
        <w:ind w:firstLine="720"/>
        <w:jc w:val="both"/>
        <w:rPr>
          <w:color w:val="000000"/>
          <w:sz w:val="28"/>
          <w:szCs w:val="28"/>
        </w:rPr>
      </w:pPr>
      <w:r w:rsidRPr="001D6BAD">
        <w:rPr>
          <w:b/>
          <w:bCs/>
          <w:color w:val="000000"/>
          <w:sz w:val="28"/>
          <w:szCs w:val="28"/>
          <w:lang w:val="vi-VN"/>
        </w:rPr>
        <w:t>1.</w:t>
      </w:r>
      <w:r w:rsidRPr="001D6BAD">
        <w:rPr>
          <w:color w:val="000000"/>
          <w:sz w:val="28"/>
          <w:szCs w:val="28"/>
          <w:lang w:val="vi-VN"/>
        </w:rPr>
        <w:t xml:space="preserve"> Xác định công tác </w:t>
      </w:r>
      <w:r w:rsidR="00D40A72">
        <w:rPr>
          <w:color w:val="000000"/>
          <w:sz w:val="28"/>
          <w:szCs w:val="28"/>
        </w:rPr>
        <w:t xml:space="preserve">tuyên truyền vận động đội ngũ CB-GV-NV và HSSV thực hiện </w:t>
      </w:r>
      <w:r w:rsidR="00D40A72" w:rsidRPr="001D6BAD">
        <w:rPr>
          <w:color w:val="000000"/>
          <w:sz w:val="28"/>
          <w:szCs w:val="28"/>
          <w:lang w:val="vi-VN"/>
        </w:rPr>
        <w:t xml:space="preserve">Chỉ thị số 18-CT/TW, Kết luận số 45-KL/TW của Ban Bí thư và </w:t>
      </w:r>
      <w:r w:rsidR="00D40A72">
        <w:rPr>
          <w:sz w:val="28"/>
          <w:szCs w:val="28"/>
        </w:rPr>
        <w:t xml:space="preserve">Kế hoạch số 331-KH/TU ngãy tháng 12 năm 2019 của Thành ủy Thành phố Hồ Chí Minh là nhiệm vụ quan trọng của </w:t>
      </w:r>
      <w:r w:rsidR="00350B30">
        <w:rPr>
          <w:sz w:val="28"/>
          <w:szCs w:val="28"/>
        </w:rPr>
        <w:t xml:space="preserve">các cấp </w:t>
      </w:r>
      <w:r w:rsidR="00D40A72">
        <w:rPr>
          <w:sz w:val="28"/>
          <w:szCs w:val="28"/>
        </w:rPr>
        <w:t>cán bộ lãnh đạo quản lý nhà trường và các đơn vị trực thuộc trường</w:t>
      </w:r>
      <w:r w:rsidR="008D7633">
        <w:rPr>
          <w:sz w:val="28"/>
          <w:szCs w:val="28"/>
        </w:rPr>
        <w:t>,</w:t>
      </w:r>
      <w:r w:rsidR="00D40A72">
        <w:rPr>
          <w:sz w:val="28"/>
          <w:szCs w:val="28"/>
        </w:rPr>
        <w:t>các cấp ủy Đảng bộ, chi bộ trực thuộc, các tổ chức Công đoàn, Đoàn TNCS Hồ Chí Minh</w:t>
      </w:r>
      <w:r w:rsidR="00350B30">
        <w:rPr>
          <w:sz w:val="28"/>
          <w:szCs w:val="28"/>
        </w:rPr>
        <w:t>.</w:t>
      </w:r>
    </w:p>
    <w:p w:rsidR="00CD21E7" w:rsidRPr="001D6BAD" w:rsidRDefault="00CD21E7" w:rsidP="00473A70">
      <w:pPr>
        <w:pStyle w:val="NormalWeb"/>
        <w:shd w:val="clear" w:color="auto" w:fill="FFFFFF"/>
        <w:spacing w:before="120" w:beforeAutospacing="0" w:after="120" w:afterAutospacing="0" w:line="234" w:lineRule="atLeast"/>
        <w:ind w:firstLine="720"/>
        <w:jc w:val="both"/>
        <w:rPr>
          <w:color w:val="000000"/>
          <w:sz w:val="28"/>
          <w:szCs w:val="28"/>
        </w:rPr>
      </w:pPr>
      <w:r w:rsidRPr="001D6BAD">
        <w:rPr>
          <w:b/>
          <w:bCs/>
          <w:color w:val="000000"/>
          <w:sz w:val="28"/>
          <w:szCs w:val="28"/>
          <w:lang w:val="vi-VN"/>
        </w:rPr>
        <w:t>3.</w:t>
      </w:r>
      <w:r w:rsidRPr="001D6BAD">
        <w:rPr>
          <w:color w:val="000000"/>
          <w:sz w:val="28"/>
          <w:szCs w:val="28"/>
          <w:lang w:val="vi-VN"/>
        </w:rPr>
        <w:t> </w:t>
      </w:r>
      <w:r w:rsidR="008D7633">
        <w:rPr>
          <w:color w:val="000000"/>
          <w:sz w:val="28"/>
          <w:szCs w:val="28"/>
        </w:rPr>
        <w:t xml:space="preserve">Sự cần thiết </w:t>
      </w:r>
      <w:r w:rsidRPr="001D6BAD">
        <w:rPr>
          <w:color w:val="000000"/>
          <w:sz w:val="28"/>
          <w:szCs w:val="28"/>
          <w:lang w:val="vi-VN"/>
        </w:rPr>
        <w:t xml:space="preserve">ban hành các văn bản quy định cụ thể để tổ chức phổ biến, quán triệt thực hiện, </w:t>
      </w:r>
      <w:proofErr w:type="gramStart"/>
      <w:r w:rsidRPr="001D6BAD">
        <w:rPr>
          <w:color w:val="000000"/>
          <w:sz w:val="28"/>
          <w:szCs w:val="28"/>
          <w:lang w:val="vi-VN"/>
        </w:rPr>
        <w:t xml:space="preserve">trong </w:t>
      </w:r>
      <w:r w:rsidR="008D7633">
        <w:rPr>
          <w:color w:val="000000"/>
          <w:sz w:val="28"/>
          <w:szCs w:val="28"/>
        </w:rPr>
        <w:t xml:space="preserve"> toàn</w:t>
      </w:r>
      <w:proofErr w:type="gramEnd"/>
      <w:r w:rsidR="008D7633">
        <w:rPr>
          <w:color w:val="000000"/>
          <w:sz w:val="28"/>
          <w:szCs w:val="28"/>
        </w:rPr>
        <w:t xml:space="preserve"> trường. Trong </w:t>
      </w:r>
      <w:r w:rsidRPr="001D6BAD">
        <w:rPr>
          <w:color w:val="000000"/>
          <w:sz w:val="28"/>
          <w:szCs w:val="28"/>
          <w:lang w:val="vi-VN"/>
        </w:rPr>
        <w:t xml:space="preserve">đó chú trọng phát huy vai trò nêu gương của </w:t>
      </w:r>
      <w:r w:rsidR="008D7633">
        <w:rPr>
          <w:color w:val="000000"/>
          <w:sz w:val="28"/>
          <w:szCs w:val="28"/>
        </w:rPr>
        <w:t xml:space="preserve">cán bộ </w:t>
      </w:r>
      <w:r w:rsidRPr="001D6BAD">
        <w:rPr>
          <w:color w:val="000000"/>
          <w:sz w:val="28"/>
          <w:szCs w:val="28"/>
          <w:lang w:val="vi-VN"/>
        </w:rPr>
        <w:t>đảng viên</w:t>
      </w:r>
      <w:r w:rsidR="008D7633">
        <w:rPr>
          <w:color w:val="000000"/>
          <w:sz w:val="28"/>
          <w:szCs w:val="28"/>
        </w:rPr>
        <w:t>, người đứng dầu</w:t>
      </w:r>
      <w:r w:rsidR="00350B30">
        <w:rPr>
          <w:color w:val="000000"/>
          <w:sz w:val="28"/>
          <w:szCs w:val="28"/>
        </w:rPr>
        <w:t>,</w:t>
      </w:r>
      <w:r w:rsidRPr="001D6BAD">
        <w:rPr>
          <w:color w:val="000000"/>
          <w:sz w:val="28"/>
          <w:szCs w:val="28"/>
          <w:lang w:val="vi-VN"/>
        </w:rPr>
        <w:t xml:space="preserve"> gương mẫu, tự giác chấp hành các quy định về bảo đảm trật tự, an toàn giao thông và vận động </w:t>
      </w:r>
      <w:r w:rsidR="008D7633">
        <w:rPr>
          <w:color w:val="000000"/>
          <w:sz w:val="28"/>
          <w:szCs w:val="28"/>
        </w:rPr>
        <w:t>đội ngũ, HSSV,</w:t>
      </w:r>
      <w:r w:rsidRPr="001D6BAD">
        <w:rPr>
          <w:color w:val="000000"/>
          <w:sz w:val="28"/>
          <w:szCs w:val="28"/>
          <w:lang w:val="vi-VN"/>
        </w:rPr>
        <w:t>gia đình, người thân cùng thực hiện.</w:t>
      </w:r>
    </w:p>
    <w:p w:rsidR="00CD21E7" w:rsidRPr="001D6BAD" w:rsidRDefault="008D7633" w:rsidP="008D7633">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xml:space="preserve">- </w:t>
      </w:r>
      <w:r w:rsidR="00CD21E7" w:rsidRPr="001D6BAD">
        <w:rPr>
          <w:color w:val="000000"/>
          <w:sz w:val="28"/>
          <w:szCs w:val="28"/>
          <w:lang w:val="vi-VN"/>
        </w:rPr>
        <w:t xml:space="preserve">Xem xét kết quả lãnh đạo, chỉ đạo và thực hiện nhiệm vụ bảo đảm trật tự </w:t>
      </w:r>
      <w:proofErr w:type="gramStart"/>
      <w:r w:rsidR="00CD21E7" w:rsidRPr="001D6BAD">
        <w:rPr>
          <w:color w:val="000000"/>
          <w:sz w:val="28"/>
          <w:szCs w:val="28"/>
          <w:lang w:val="vi-VN"/>
        </w:rPr>
        <w:t>an</w:t>
      </w:r>
      <w:proofErr w:type="gramEnd"/>
      <w:r w:rsidR="00CD21E7" w:rsidRPr="001D6BAD">
        <w:rPr>
          <w:color w:val="000000"/>
          <w:sz w:val="28"/>
          <w:szCs w:val="28"/>
          <w:lang w:val="vi-VN"/>
        </w:rPr>
        <w:t xml:space="preserve"> toàn giao thông là một tiêu chí đánh giá kết quả công tác của người đứng đầu các cấp</w:t>
      </w:r>
      <w:r>
        <w:rPr>
          <w:color w:val="000000"/>
          <w:sz w:val="28"/>
          <w:szCs w:val="28"/>
        </w:rPr>
        <w:t xml:space="preserve"> lãnh đạo quản lý, các cấp </w:t>
      </w:r>
      <w:r w:rsidR="00CD21E7" w:rsidRPr="001D6BAD">
        <w:rPr>
          <w:color w:val="000000"/>
          <w:sz w:val="28"/>
          <w:szCs w:val="28"/>
          <w:lang w:val="vi-VN"/>
        </w:rPr>
        <w:t>ủy đảng. Lấy tiêu chí chấp hành pháp luật về trật tự, an toàn giao thông là một trong những tiêu chí</w:t>
      </w:r>
      <w:r w:rsidR="00350B30">
        <w:rPr>
          <w:color w:val="000000"/>
          <w:sz w:val="28"/>
          <w:szCs w:val="28"/>
        </w:rPr>
        <w:t xml:space="preserve"> để </w:t>
      </w:r>
      <w:r w:rsidR="00CD21E7" w:rsidRPr="001D6BAD">
        <w:rPr>
          <w:color w:val="000000"/>
          <w:sz w:val="28"/>
          <w:szCs w:val="28"/>
          <w:lang w:val="vi-VN"/>
        </w:rPr>
        <w:t xml:space="preserve">đánh giá chất lượng tổ chức cơ sở đảng, cơ quan, đơn vị, đoàn thể, cán bộ, đảng viên, công chức, viên chức, </w:t>
      </w:r>
      <w:r>
        <w:rPr>
          <w:color w:val="000000"/>
          <w:sz w:val="28"/>
          <w:szCs w:val="28"/>
        </w:rPr>
        <w:t>Đoàn</w:t>
      </w:r>
      <w:r w:rsidR="00CD21E7" w:rsidRPr="001D6BAD">
        <w:rPr>
          <w:color w:val="000000"/>
          <w:sz w:val="28"/>
          <w:szCs w:val="28"/>
          <w:lang w:val="vi-VN"/>
        </w:rPr>
        <w:t xml:space="preserve"> viên; </w:t>
      </w:r>
      <w:r>
        <w:rPr>
          <w:color w:val="000000"/>
          <w:sz w:val="28"/>
          <w:szCs w:val="28"/>
        </w:rPr>
        <w:t xml:space="preserve">coi đây </w:t>
      </w:r>
      <w:r w:rsidR="00CD21E7" w:rsidRPr="001D6BAD">
        <w:rPr>
          <w:color w:val="000000"/>
          <w:sz w:val="28"/>
          <w:szCs w:val="28"/>
          <w:lang w:val="vi-VN"/>
        </w:rPr>
        <w:t xml:space="preserve">là một tiêu chuẩn đánh giá phân loại cuối năm </w:t>
      </w:r>
      <w:r>
        <w:rPr>
          <w:color w:val="000000"/>
          <w:sz w:val="28"/>
          <w:szCs w:val="28"/>
        </w:rPr>
        <w:t xml:space="preserve">học </w:t>
      </w:r>
      <w:r w:rsidR="00CD21E7" w:rsidRPr="001D6BAD">
        <w:rPr>
          <w:color w:val="000000"/>
          <w:sz w:val="28"/>
          <w:szCs w:val="28"/>
          <w:lang w:val="vi-VN"/>
        </w:rPr>
        <w:t xml:space="preserve">và </w:t>
      </w:r>
      <w:r w:rsidR="00350B30">
        <w:rPr>
          <w:color w:val="000000"/>
          <w:sz w:val="28"/>
          <w:szCs w:val="28"/>
        </w:rPr>
        <w:t xml:space="preserve">đánh giá </w:t>
      </w:r>
      <w:r>
        <w:rPr>
          <w:color w:val="000000"/>
          <w:sz w:val="28"/>
          <w:szCs w:val="28"/>
        </w:rPr>
        <w:t>kết quả rèn luyện</w:t>
      </w:r>
      <w:r w:rsidR="00CD21E7" w:rsidRPr="001D6BAD">
        <w:rPr>
          <w:color w:val="000000"/>
          <w:sz w:val="28"/>
          <w:szCs w:val="28"/>
          <w:lang w:val="vi-VN"/>
        </w:rPr>
        <w:t xml:space="preserve"> đối với học sinh, sinh viên.</w:t>
      </w:r>
    </w:p>
    <w:p w:rsidR="00CD21E7" w:rsidRPr="001D6BAD" w:rsidRDefault="00B37D53" w:rsidP="00B37D53">
      <w:pPr>
        <w:pStyle w:val="NormalWeb"/>
        <w:shd w:val="clear" w:color="auto" w:fill="FFFFFF"/>
        <w:spacing w:before="120" w:beforeAutospacing="0" w:after="120" w:afterAutospacing="0" w:line="234" w:lineRule="atLeast"/>
        <w:ind w:firstLine="720"/>
        <w:jc w:val="both"/>
        <w:rPr>
          <w:color w:val="000000"/>
          <w:sz w:val="28"/>
          <w:szCs w:val="28"/>
        </w:rPr>
      </w:pPr>
      <w:r>
        <w:rPr>
          <w:b/>
          <w:bCs/>
          <w:color w:val="000000"/>
          <w:sz w:val="28"/>
          <w:szCs w:val="28"/>
        </w:rPr>
        <w:lastRenderedPageBreak/>
        <w:t>4</w:t>
      </w:r>
      <w:r w:rsidR="00CD21E7" w:rsidRPr="001D6BAD">
        <w:rPr>
          <w:b/>
          <w:bCs/>
          <w:color w:val="000000"/>
          <w:sz w:val="28"/>
          <w:szCs w:val="28"/>
          <w:lang w:val="vi-VN"/>
        </w:rPr>
        <w:t>.</w:t>
      </w:r>
      <w:r w:rsidR="00CD21E7" w:rsidRPr="001D6BAD">
        <w:rPr>
          <w:color w:val="000000"/>
          <w:sz w:val="28"/>
          <w:szCs w:val="28"/>
          <w:lang w:val="vi-VN"/>
        </w:rPr>
        <w:t xml:space="preserve"> Nâng cao </w:t>
      </w:r>
      <w:r>
        <w:rPr>
          <w:color w:val="000000"/>
          <w:sz w:val="28"/>
          <w:szCs w:val="28"/>
        </w:rPr>
        <w:t>vai trò trách nhiệm của GVCN/CVHT</w:t>
      </w:r>
      <w:r w:rsidR="00350B30">
        <w:rPr>
          <w:color w:val="000000"/>
          <w:sz w:val="28"/>
          <w:szCs w:val="28"/>
        </w:rPr>
        <w:t xml:space="preserve"> đẩy mạnh công tác vận động tuyên truyền trong các tiết sinh hoạt chủ nhiệm</w:t>
      </w:r>
      <w:r>
        <w:rPr>
          <w:color w:val="000000"/>
          <w:sz w:val="28"/>
          <w:szCs w:val="28"/>
        </w:rPr>
        <w:t xml:space="preserve">, </w:t>
      </w:r>
      <w:r w:rsidR="00350B30">
        <w:rPr>
          <w:color w:val="000000"/>
          <w:sz w:val="28"/>
          <w:szCs w:val="28"/>
        </w:rPr>
        <w:t xml:space="preserve">phối hợp với giáo viên </w:t>
      </w:r>
      <w:r w:rsidR="000962B1">
        <w:rPr>
          <w:color w:val="000000"/>
          <w:sz w:val="28"/>
          <w:szCs w:val="28"/>
        </w:rPr>
        <w:t>quản lý khối và</w:t>
      </w:r>
      <w:r w:rsidR="00CD21E7" w:rsidRPr="001D6BAD">
        <w:rPr>
          <w:color w:val="000000"/>
          <w:sz w:val="28"/>
          <w:szCs w:val="28"/>
          <w:lang w:val="vi-VN"/>
        </w:rPr>
        <w:t xml:space="preserve"> đội </w:t>
      </w:r>
      <w:proofErr w:type="gramStart"/>
      <w:r w:rsidR="00CD21E7" w:rsidRPr="001D6BAD">
        <w:rPr>
          <w:color w:val="000000"/>
          <w:sz w:val="28"/>
          <w:szCs w:val="28"/>
          <w:lang w:val="vi-VN"/>
        </w:rPr>
        <w:t>ngũ</w:t>
      </w:r>
      <w:proofErr w:type="gramEnd"/>
      <w:r w:rsidR="00CD21E7" w:rsidRPr="001D6BAD">
        <w:rPr>
          <w:color w:val="000000"/>
          <w:sz w:val="28"/>
          <w:szCs w:val="28"/>
          <w:lang w:val="vi-VN"/>
        </w:rPr>
        <w:t xml:space="preserve"> cán bộ làm công tác quản lý </w:t>
      </w:r>
      <w:r>
        <w:rPr>
          <w:color w:val="000000"/>
          <w:sz w:val="28"/>
          <w:szCs w:val="28"/>
        </w:rPr>
        <w:t>các đơn vị</w:t>
      </w:r>
      <w:r w:rsidR="000962B1">
        <w:rPr>
          <w:color w:val="000000"/>
          <w:sz w:val="28"/>
          <w:szCs w:val="28"/>
        </w:rPr>
        <w:t xml:space="preserve"> xem đây là việc làm thường xuyên, liên tục</w:t>
      </w:r>
      <w:r w:rsidR="00CD21E7" w:rsidRPr="001D6BAD">
        <w:rPr>
          <w:color w:val="000000"/>
          <w:sz w:val="28"/>
          <w:szCs w:val="28"/>
          <w:lang w:val="vi-VN"/>
        </w:rPr>
        <w:t xml:space="preserve"> </w:t>
      </w:r>
      <w:r w:rsidR="000962B1">
        <w:rPr>
          <w:color w:val="000000"/>
          <w:sz w:val="28"/>
          <w:szCs w:val="28"/>
        </w:rPr>
        <w:t>đạt hiệu quả tốt</w:t>
      </w:r>
      <w:r w:rsidR="00CD21E7" w:rsidRPr="001D6BAD">
        <w:rPr>
          <w:color w:val="000000"/>
          <w:sz w:val="28"/>
          <w:szCs w:val="28"/>
          <w:lang w:val="vi-VN"/>
        </w:rPr>
        <w:t>.</w:t>
      </w:r>
    </w:p>
    <w:p w:rsidR="00CD21E7" w:rsidRPr="000962B1" w:rsidRDefault="00B37D53" w:rsidP="00B37D53">
      <w:pPr>
        <w:pStyle w:val="NormalWeb"/>
        <w:shd w:val="clear" w:color="auto" w:fill="FFFFFF"/>
        <w:spacing w:before="120" w:beforeAutospacing="0" w:after="120" w:afterAutospacing="0" w:line="234" w:lineRule="atLeast"/>
        <w:ind w:firstLine="720"/>
        <w:jc w:val="both"/>
        <w:rPr>
          <w:color w:val="000000"/>
          <w:sz w:val="28"/>
          <w:szCs w:val="28"/>
        </w:rPr>
      </w:pPr>
      <w:r>
        <w:rPr>
          <w:b/>
          <w:bCs/>
          <w:color w:val="000000"/>
          <w:sz w:val="28"/>
          <w:szCs w:val="28"/>
        </w:rPr>
        <w:t>5</w:t>
      </w:r>
      <w:r w:rsidR="00CD21E7" w:rsidRPr="001D6BAD">
        <w:rPr>
          <w:b/>
          <w:bCs/>
          <w:color w:val="000000"/>
          <w:sz w:val="28"/>
          <w:szCs w:val="28"/>
          <w:lang w:val="vi-VN"/>
        </w:rPr>
        <w:t>.</w:t>
      </w:r>
      <w:r w:rsidR="00CD21E7" w:rsidRPr="001D6BAD">
        <w:rPr>
          <w:color w:val="000000"/>
          <w:sz w:val="28"/>
          <w:szCs w:val="28"/>
          <w:lang w:val="vi-VN"/>
        </w:rPr>
        <w:t xml:space="preserve"> Tăng cường mối quan hệ phối hợp giữa các cơ quan quản lý nhà nước về trật tự, </w:t>
      </w:r>
      <w:proofErr w:type="gramStart"/>
      <w:r w:rsidR="00CD21E7" w:rsidRPr="001D6BAD">
        <w:rPr>
          <w:color w:val="000000"/>
          <w:sz w:val="28"/>
          <w:szCs w:val="28"/>
          <w:lang w:val="vi-VN"/>
        </w:rPr>
        <w:t>an</w:t>
      </w:r>
      <w:proofErr w:type="gramEnd"/>
      <w:r w:rsidR="00CD21E7" w:rsidRPr="001D6BAD">
        <w:rPr>
          <w:color w:val="000000"/>
          <w:sz w:val="28"/>
          <w:szCs w:val="28"/>
          <w:lang w:val="vi-VN"/>
        </w:rPr>
        <w:t xml:space="preserve"> toàn giao thông, đặc biệt là giữa lực lượng Công an </w:t>
      </w:r>
      <w:r w:rsidR="000962B1">
        <w:rPr>
          <w:color w:val="000000"/>
          <w:sz w:val="28"/>
          <w:szCs w:val="28"/>
        </w:rPr>
        <w:t xml:space="preserve">Giao thông, </w:t>
      </w:r>
      <w:r>
        <w:rPr>
          <w:color w:val="000000"/>
          <w:sz w:val="28"/>
          <w:szCs w:val="28"/>
        </w:rPr>
        <w:t>Ban ATGT;</w:t>
      </w:r>
      <w:r w:rsidR="00CD21E7" w:rsidRPr="001D6BAD">
        <w:rPr>
          <w:color w:val="000000"/>
          <w:sz w:val="28"/>
          <w:szCs w:val="28"/>
          <w:lang w:val="vi-VN"/>
        </w:rPr>
        <w:t xml:space="preserve"> </w:t>
      </w:r>
      <w:r>
        <w:rPr>
          <w:color w:val="000000"/>
          <w:sz w:val="28"/>
          <w:szCs w:val="28"/>
        </w:rPr>
        <w:t>Quận Tân bình, Phường 4 Quận Tân Bình</w:t>
      </w:r>
      <w:r w:rsidR="000962B1">
        <w:rPr>
          <w:color w:val="000000"/>
          <w:sz w:val="28"/>
          <w:szCs w:val="28"/>
          <w:lang w:val="vi-VN"/>
        </w:rPr>
        <w:t>…</w:t>
      </w:r>
      <w:r w:rsidR="000962B1">
        <w:rPr>
          <w:color w:val="000000"/>
          <w:sz w:val="28"/>
          <w:szCs w:val="28"/>
        </w:rPr>
        <w:t>..</w:t>
      </w:r>
    </w:p>
    <w:p w:rsidR="00135555" w:rsidRDefault="00135555" w:rsidP="001D6BAD">
      <w:pPr>
        <w:pStyle w:val="NormalWeb"/>
        <w:shd w:val="clear" w:color="auto" w:fill="FFFFFF"/>
        <w:spacing w:before="120" w:beforeAutospacing="0" w:after="120" w:afterAutospacing="0" w:line="234" w:lineRule="atLeast"/>
        <w:jc w:val="both"/>
        <w:rPr>
          <w:b/>
          <w:bCs/>
          <w:color w:val="000000"/>
          <w:sz w:val="28"/>
          <w:szCs w:val="28"/>
        </w:rPr>
      </w:pPr>
    </w:p>
    <w:p w:rsidR="00CD21E7" w:rsidRPr="001D6BAD" w:rsidRDefault="00CD21E7" w:rsidP="001D6BAD">
      <w:pPr>
        <w:pStyle w:val="NormalWeb"/>
        <w:shd w:val="clear" w:color="auto" w:fill="FFFFFF"/>
        <w:spacing w:before="120" w:beforeAutospacing="0" w:after="120" w:afterAutospacing="0" w:line="234" w:lineRule="atLeast"/>
        <w:jc w:val="both"/>
        <w:rPr>
          <w:color w:val="000000"/>
          <w:sz w:val="28"/>
          <w:szCs w:val="28"/>
        </w:rPr>
      </w:pPr>
      <w:bookmarkStart w:id="0" w:name="_GoBack"/>
      <w:bookmarkEnd w:id="0"/>
      <w:r w:rsidRPr="001D6BAD">
        <w:rPr>
          <w:b/>
          <w:bCs/>
          <w:color w:val="000000"/>
          <w:sz w:val="28"/>
          <w:szCs w:val="28"/>
          <w:lang w:val="vi-VN"/>
        </w:rPr>
        <w:t>III. PHÂN CÔNG NHIỆM VỤ</w:t>
      </w:r>
    </w:p>
    <w:p w:rsidR="00AF791E" w:rsidRDefault="00AF791E" w:rsidP="00612215">
      <w:pPr>
        <w:pStyle w:val="NormalWeb"/>
        <w:numPr>
          <w:ilvl w:val="0"/>
          <w:numId w:val="3"/>
        </w:numPr>
        <w:shd w:val="clear" w:color="auto" w:fill="FFFFFF"/>
        <w:spacing w:before="120" w:beforeAutospacing="0" w:after="120" w:afterAutospacing="0" w:line="234" w:lineRule="atLeast"/>
        <w:jc w:val="both"/>
        <w:rPr>
          <w:b/>
          <w:bCs/>
          <w:color w:val="000000"/>
          <w:sz w:val="28"/>
          <w:szCs w:val="28"/>
        </w:rPr>
      </w:pPr>
      <w:r>
        <w:rPr>
          <w:b/>
          <w:bCs/>
          <w:color w:val="000000"/>
          <w:sz w:val="28"/>
          <w:szCs w:val="28"/>
        </w:rPr>
        <w:t>Ban chấp hành đảng bộ, các chi bộ trực thuộc trường</w:t>
      </w:r>
    </w:p>
    <w:p w:rsidR="00360610" w:rsidRDefault="00AF791E" w:rsidP="00360610">
      <w:pPr>
        <w:spacing w:line="264" w:lineRule="auto"/>
        <w:ind w:firstLine="720"/>
        <w:jc w:val="both"/>
        <w:rPr>
          <w:rFonts w:ascii="Times New Roman" w:hAnsi="Times New Roman" w:cs="Times New Roman"/>
          <w:sz w:val="28"/>
          <w:szCs w:val="28"/>
        </w:rPr>
      </w:pPr>
      <w:r w:rsidRPr="00360610">
        <w:rPr>
          <w:rFonts w:ascii="Times New Roman" w:hAnsi="Times New Roman" w:cs="Times New Roman"/>
          <w:bCs/>
          <w:color w:val="000000"/>
          <w:sz w:val="28"/>
          <w:szCs w:val="28"/>
        </w:rPr>
        <w:t>- Giao Ban tuyên giáo Đảng bộ xây dựng Kế hoạch, triển khai thực hiện</w:t>
      </w:r>
      <w:r w:rsidRPr="00360610">
        <w:rPr>
          <w:rFonts w:ascii="Times New Roman" w:hAnsi="Times New Roman" w:cs="Times New Roman"/>
          <w:color w:val="000000"/>
          <w:sz w:val="28"/>
          <w:szCs w:val="28"/>
          <w:lang w:val="vi-VN"/>
        </w:rPr>
        <w:t xml:space="preserve"> </w:t>
      </w:r>
      <w:r w:rsidRPr="00360610">
        <w:rPr>
          <w:rFonts w:ascii="Times New Roman" w:hAnsi="Times New Roman" w:cs="Times New Roman"/>
          <w:color w:val="000000"/>
          <w:sz w:val="28"/>
          <w:szCs w:val="28"/>
          <w:lang w:val="vi-VN"/>
        </w:rPr>
        <w:t xml:space="preserve">Chỉ thị số 18-CT/TW, Kết luận số 45-KL/TW của Ban Bí thư và </w:t>
      </w:r>
      <w:r w:rsidRPr="00360610">
        <w:rPr>
          <w:rFonts w:ascii="Times New Roman" w:hAnsi="Times New Roman" w:cs="Times New Roman"/>
          <w:sz w:val="28"/>
          <w:szCs w:val="28"/>
        </w:rPr>
        <w:t>Kế hoạch số 331-KH/TU ngãy tháng 12 năm 2019 của Thành ủy Thành phố Hồ Chí Minh</w:t>
      </w:r>
      <w:r w:rsidR="00360610" w:rsidRPr="00360610">
        <w:rPr>
          <w:rFonts w:ascii="Times New Roman" w:hAnsi="Times New Roman" w:cs="Times New Roman"/>
          <w:sz w:val="28"/>
          <w:szCs w:val="28"/>
        </w:rPr>
        <w:t xml:space="preserve"> </w:t>
      </w:r>
      <w:r w:rsidR="00360610" w:rsidRPr="00360610">
        <w:rPr>
          <w:rFonts w:ascii="Times New Roman" w:hAnsi="Times New Roman" w:cs="Times New Roman"/>
          <w:sz w:val="28"/>
          <w:szCs w:val="28"/>
        </w:rPr>
        <w:t>về tăng cường sự lãnh đạo của Đảng đối với công tác bảo đảm trật tự, an toàn giao thông đường bộ, đường sắt, đường thủy nội địa và khắc phục ùn tắc giao thông</w:t>
      </w:r>
      <w:r w:rsidR="00360610">
        <w:rPr>
          <w:rFonts w:ascii="Times New Roman" w:hAnsi="Times New Roman" w:cs="Times New Roman"/>
          <w:sz w:val="28"/>
          <w:szCs w:val="28"/>
        </w:rPr>
        <w:t xml:space="preserve"> đến các chi bộ trực thuộc</w:t>
      </w:r>
      <w:r w:rsidR="00360610" w:rsidRPr="00360610">
        <w:rPr>
          <w:rFonts w:ascii="Times New Roman" w:hAnsi="Times New Roman" w:cs="Times New Roman"/>
          <w:sz w:val="28"/>
          <w:szCs w:val="28"/>
        </w:rPr>
        <w:t>;</w:t>
      </w:r>
    </w:p>
    <w:p w:rsidR="00360610" w:rsidRPr="00360610" w:rsidRDefault="00360610" w:rsidP="00360610">
      <w:pPr>
        <w:spacing w:line="264" w:lineRule="auto"/>
        <w:ind w:firstLine="720"/>
        <w:jc w:val="both"/>
        <w:rPr>
          <w:rFonts w:ascii="Times New Roman" w:hAnsi="Times New Roman" w:cs="Times New Roman"/>
          <w:sz w:val="28"/>
          <w:szCs w:val="28"/>
        </w:rPr>
      </w:pPr>
      <w:r>
        <w:rPr>
          <w:rFonts w:ascii="Times New Roman" w:hAnsi="Times New Roman" w:cs="Times New Roman"/>
          <w:sz w:val="28"/>
          <w:szCs w:val="28"/>
        </w:rPr>
        <w:t>- Các chi bộ c</w:t>
      </w:r>
      <w:r w:rsidR="00612215">
        <w:rPr>
          <w:rFonts w:ascii="Times New Roman" w:hAnsi="Times New Roman" w:cs="Times New Roman"/>
          <w:sz w:val="28"/>
          <w:szCs w:val="28"/>
        </w:rPr>
        <w:t>ó</w:t>
      </w:r>
      <w:r>
        <w:rPr>
          <w:rFonts w:ascii="Times New Roman" w:hAnsi="Times New Roman" w:cs="Times New Roman"/>
          <w:sz w:val="28"/>
          <w:szCs w:val="28"/>
        </w:rPr>
        <w:t xml:space="preserve"> trách nhiệm triển khai đến từng cán bộ đảng viên trong chi bộ </w:t>
      </w:r>
      <w:r w:rsidR="00612215">
        <w:rPr>
          <w:rFonts w:ascii="Times New Roman" w:hAnsi="Times New Roman" w:cs="Times New Roman"/>
          <w:sz w:val="28"/>
          <w:szCs w:val="28"/>
        </w:rPr>
        <w:t xml:space="preserve">và cán bộ </w:t>
      </w:r>
      <w:r>
        <w:rPr>
          <w:rFonts w:ascii="Times New Roman" w:hAnsi="Times New Roman" w:cs="Times New Roman"/>
          <w:sz w:val="28"/>
          <w:szCs w:val="28"/>
        </w:rPr>
        <w:t>nhân viên t</w:t>
      </w:r>
      <w:r w:rsidR="00612215">
        <w:rPr>
          <w:rFonts w:ascii="Times New Roman" w:hAnsi="Times New Roman" w:cs="Times New Roman"/>
          <w:sz w:val="28"/>
          <w:szCs w:val="28"/>
        </w:rPr>
        <w:t>rong</w:t>
      </w:r>
      <w:r>
        <w:rPr>
          <w:rFonts w:ascii="Times New Roman" w:hAnsi="Times New Roman" w:cs="Times New Roman"/>
          <w:sz w:val="28"/>
          <w:szCs w:val="28"/>
        </w:rPr>
        <w:t xml:space="preserve"> đơn vị</w:t>
      </w:r>
      <w:r w:rsidR="00612215">
        <w:rPr>
          <w:rFonts w:ascii="Times New Roman" w:hAnsi="Times New Roman" w:cs="Times New Roman"/>
          <w:sz w:val="28"/>
          <w:szCs w:val="28"/>
        </w:rPr>
        <w:t xml:space="preserve"> thuộc chi bộ phụ trách.</w:t>
      </w:r>
    </w:p>
    <w:p w:rsidR="00CD21E7" w:rsidRPr="00612215" w:rsidRDefault="00CD21E7" w:rsidP="001D6BAD">
      <w:pPr>
        <w:pStyle w:val="NormalWeb"/>
        <w:shd w:val="clear" w:color="auto" w:fill="FFFFFF"/>
        <w:spacing w:before="120" w:beforeAutospacing="0" w:after="120" w:afterAutospacing="0" w:line="234" w:lineRule="atLeast"/>
        <w:jc w:val="both"/>
        <w:rPr>
          <w:b/>
          <w:color w:val="000000"/>
          <w:sz w:val="28"/>
          <w:szCs w:val="28"/>
        </w:rPr>
      </w:pPr>
      <w:r w:rsidRPr="00612215">
        <w:rPr>
          <w:b/>
          <w:color w:val="000000"/>
          <w:sz w:val="28"/>
          <w:szCs w:val="28"/>
          <w:lang w:val="vi-VN"/>
        </w:rPr>
        <w:t> </w:t>
      </w:r>
      <w:r w:rsidR="00612215" w:rsidRPr="00612215">
        <w:rPr>
          <w:b/>
          <w:color w:val="000000"/>
          <w:sz w:val="28"/>
          <w:szCs w:val="28"/>
        </w:rPr>
        <w:tab/>
        <w:t xml:space="preserve">2. </w:t>
      </w:r>
      <w:r w:rsidR="000962B1" w:rsidRPr="00612215">
        <w:rPr>
          <w:b/>
          <w:color w:val="000000"/>
          <w:sz w:val="28"/>
          <w:szCs w:val="28"/>
        </w:rPr>
        <w:t>Các tổ chức đoàn thể Công đoàn, Đoàn Thanh niên, Hội HSSV</w:t>
      </w:r>
      <w:r w:rsidRPr="00612215">
        <w:rPr>
          <w:b/>
          <w:color w:val="000000"/>
          <w:sz w:val="28"/>
          <w:szCs w:val="28"/>
          <w:lang w:val="vi-VN"/>
        </w:rPr>
        <w:t>:</w:t>
      </w:r>
    </w:p>
    <w:p w:rsidR="000E4CC0" w:rsidRDefault="00CD21E7" w:rsidP="000E4CC0">
      <w:pPr>
        <w:pStyle w:val="NormalWeb"/>
        <w:shd w:val="clear" w:color="auto" w:fill="FFFFFF"/>
        <w:spacing w:before="120" w:beforeAutospacing="0" w:after="120" w:afterAutospacing="0" w:line="234" w:lineRule="atLeast"/>
        <w:ind w:firstLine="720"/>
        <w:jc w:val="both"/>
        <w:rPr>
          <w:color w:val="000000"/>
          <w:sz w:val="28"/>
          <w:szCs w:val="28"/>
        </w:rPr>
      </w:pPr>
      <w:r w:rsidRPr="001D6BAD">
        <w:rPr>
          <w:color w:val="000000"/>
          <w:sz w:val="28"/>
          <w:szCs w:val="28"/>
          <w:lang w:val="vi-VN"/>
        </w:rPr>
        <w:t xml:space="preserve">- </w:t>
      </w:r>
      <w:r w:rsidR="00612215">
        <w:rPr>
          <w:color w:val="000000"/>
          <w:sz w:val="28"/>
          <w:szCs w:val="28"/>
        </w:rPr>
        <w:t>Công đoàn, Đoàn Thanh niên, Hội Sinh viên t</w:t>
      </w:r>
      <w:r w:rsidRPr="001D6BAD">
        <w:rPr>
          <w:color w:val="000000"/>
          <w:sz w:val="28"/>
          <w:szCs w:val="28"/>
          <w:lang w:val="vi-VN"/>
        </w:rPr>
        <w:t xml:space="preserve">hực hiện </w:t>
      </w:r>
      <w:r w:rsidR="00612215">
        <w:rPr>
          <w:color w:val="000000"/>
          <w:sz w:val="28"/>
          <w:szCs w:val="28"/>
        </w:rPr>
        <w:t xml:space="preserve">phối hợp </w:t>
      </w:r>
      <w:r w:rsidRPr="001D6BAD">
        <w:rPr>
          <w:color w:val="000000"/>
          <w:sz w:val="28"/>
          <w:szCs w:val="28"/>
          <w:lang w:val="vi-VN"/>
        </w:rPr>
        <w:t xml:space="preserve">đồng bộ các giải pháp </w:t>
      </w:r>
      <w:r w:rsidR="003C0D3B">
        <w:rPr>
          <w:color w:val="000000"/>
          <w:sz w:val="28"/>
          <w:szCs w:val="28"/>
        </w:rPr>
        <w:t>chấp hành</w:t>
      </w:r>
      <w:r w:rsidRPr="001D6BAD">
        <w:rPr>
          <w:color w:val="000000"/>
          <w:sz w:val="28"/>
          <w:szCs w:val="28"/>
          <w:lang w:val="vi-VN"/>
        </w:rPr>
        <w:t xml:space="preserve"> trật tự, kỷ cương về trật tự, an toàn giao thông. Tăng cường </w:t>
      </w:r>
      <w:r w:rsidR="000962B1">
        <w:rPr>
          <w:color w:val="000000"/>
          <w:sz w:val="28"/>
          <w:szCs w:val="28"/>
        </w:rPr>
        <w:t>vận động tuyên truyền</w:t>
      </w:r>
      <w:r w:rsidRPr="001D6BAD">
        <w:rPr>
          <w:color w:val="000000"/>
          <w:sz w:val="28"/>
          <w:szCs w:val="28"/>
          <w:lang w:val="vi-VN"/>
        </w:rPr>
        <w:t xml:space="preserve">; phát huy hiệu quả </w:t>
      </w:r>
      <w:r w:rsidR="000962B1">
        <w:rPr>
          <w:color w:val="000000"/>
          <w:sz w:val="28"/>
          <w:szCs w:val="28"/>
        </w:rPr>
        <w:t>các phương tiện,</w:t>
      </w:r>
      <w:r w:rsidRPr="001D6BAD">
        <w:rPr>
          <w:color w:val="000000"/>
          <w:sz w:val="28"/>
          <w:szCs w:val="28"/>
          <w:lang w:val="vi-VN"/>
        </w:rPr>
        <w:t xml:space="preserve"> công nghệ, thiết bị kỹ thuật </w:t>
      </w:r>
      <w:r w:rsidR="000962B1">
        <w:rPr>
          <w:color w:val="000000"/>
          <w:sz w:val="28"/>
          <w:szCs w:val="28"/>
        </w:rPr>
        <w:t>nghe nhìn, tổ chức các cuộc thi, hội thi tìm hiều</w:t>
      </w:r>
      <w:r w:rsidRPr="001D6BAD">
        <w:rPr>
          <w:color w:val="000000"/>
          <w:sz w:val="28"/>
          <w:szCs w:val="28"/>
          <w:lang w:val="vi-VN"/>
        </w:rPr>
        <w:t xml:space="preserve"> pháp luật về trật tự, an toàn giao thông</w:t>
      </w:r>
      <w:r w:rsidR="000962B1">
        <w:rPr>
          <w:color w:val="000000"/>
          <w:sz w:val="28"/>
          <w:szCs w:val="28"/>
        </w:rPr>
        <w:t xml:space="preserve"> trong Đội ngũ CB-GV-NV và HSSV</w:t>
      </w:r>
      <w:r w:rsidRPr="001D6BAD">
        <w:rPr>
          <w:color w:val="000000"/>
          <w:sz w:val="28"/>
          <w:szCs w:val="28"/>
          <w:lang w:val="vi-VN"/>
        </w:rPr>
        <w:t>.</w:t>
      </w:r>
    </w:p>
    <w:p w:rsidR="000E4CC0" w:rsidRPr="001D6BAD" w:rsidRDefault="000E4CC0" w:rsidP="000E4CC0">
      <w:pPr>
        <w:pStyle w:val="NormalWeb"/>
        <w:shd w:val="clear" w:color="auto" w:fill="FFFFFF"/>
        <w:spacing w:before="120" w:beforeAutospacing="0" w:after="120" w:afterAutospacing="0" w:line="234" w:lineRule="atLeast"/>
        <w:ind w:firstLine="720"/>
        <w:jc w:val="both"/>
        <w:rPr>
          <w:color w:val="000000"/>
          <w:sz w:val="28"/>
          <w:szCs w:val="28"/>
        </w:rPr>
      </w:pPr>
      <w:r w:rsidRPr="000E4CC0">
        <w:rPr>
          <w:color w:val="000000"/>
          <w:sz w:val="28"/>
          <w:szCs w:val="28"/>
          <w:lang w:val="vi-VN"/>
        </w:rPr>
        <w:t xml:space="preserve"> </w:t>
      </w:r>
      <w:r w:rsidRPr="001D6BAD">
        <w:rPr>
          <w:color w:val="000000"/>
          <w:sz w:val="28"/>
          <w:szCs w:val="28"/>
          <w:lang w:val="vi-VN"/>
        </w:rPr>
        <w:t>- Đẩy mạnh công tác phối hợp tuyên truyền, giáo dục, phổ biến pháp luật về trật tự, an toàn giao thông.</w:t>
      </w:r>
    </w:p>
    <w:p w:rsidR="003C0D3B" w:rsidRDefault="003C0D3B" w:rsidP="003C0D3B">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xml:space="preserve">- Giao tổ chức Đoàn Thanh niên </w:t>
      </w:r>
      <w:r w:rsidR="00612215">
        <w:rPr>
          <w:color w:val="000000"/>
          <w:sz w:val="28"/>
          <w:szCs w:val="28"/>
        </w:rPr>
        <w:t xml:space="preserve">đề xuất </w:t>
      </w:r>
      <w:r>
        <w:rPr>
          <w:color w:val="000000"/>
          <w:sz w:val="28"/>
          <w:szCs w:val="28"/>
        </w:rPr>
        <w:t xml:space="preserve">xây dựng, tổ chức hoạt động đội thanh niên xung kích, </w:t>
      </w:r>
      <w:r w:rsidR="00612215">
        <w:rPr>
          <w:color w:val="000000"/>
          <w:sz w:val="28"/>
          <w:szCs w:val="28"/>
        </w:rPr>
        <w:t xml:space="preserve">thanh niên </w:t>
      </w:r>
      <w:r>
        <w:rPr>
          <w:color w:val="000000"/>
          <w:sz w:val="28"/>
          <w:szCs w:val="28"/>
        </w:rPr>
        <w:t xml:space="preserve">tình nguyện để duy trì </w:t>
      </w:r>
      <w:r w:rsidRPr="001D6BAD">
        <w:rPr>
          <w:color w:val="000000"/>
          <w:sz w:val="28"/>
          <w:szCs w:val="28"/>
          <w:lang w:val="vi-VN"/>
        </w:rPr>
        <w:t>trật tự, kỷ cương về trật tự, an toàn giao thông</w:t>
      </w:r>
      <w:r>
        <w:rPr>
          <w:color w:val="000000"/>
          <w:sz w:val="28"/>
          <w:szCs w:val="28"/>
        </w:rPr>
        <w:t xml:space="preserve"> trong các giờ cao điểm trước cổng trường để phòng tránh ùn tắc và tai nạn </w:t>
      </w:r>
      <w:r w:rsidR="00612215">
        <w:rPr>
          <w:color w:val="000000"/>
          <w:sz w:val="28"/>
          <w:szCs w:val="28"/>
        </w:rPr>
        <w:t xml:space="preserve">giao thông </w:t>
      </w:r>
      <w:r>
        <w:rPr>
          <w:color w:val="000000"/>
          <w:sz w:val="28"/>
          <w:szCs w:val="28"/>
        </w:rPr>
        <w:t>xảy ra.</w:t>
      </w:r>
    </w:p>
    <w:p w:rsidR="003C0D3B" w:rsidRPr="00612215" w:rsidRDefault="00612215" w:rsidP="00612215">
      <w:pPr>
        <w:pStyle w:val="NormalWeb"/>
        <w:shd w:val="clear" w:color="auto" w:fill="FFFFFF"/>
        <w:spacing w:before="120" w:beforeAutospacing="0" w:after="120" w:afterAutospacing="0" w:line="234" w:lineRule="atLeast"/>
        <w:ind w:firstLine="720"/>
        <w:jc w:val="both"/>
        <w:rPr>
          <w:b/>
          <w:color w:val="000000"/>
          <w:sz w:val="28"/>
          <w:szCs w:val="28"/>
        </w:rPr>
      </w:pPr>
      <w:r w:rsidRPr="00612215">
        <w:rPr>
          <w:b/>
          <w:color w:val="000000"/>
          <w:sz w:val="28"/>
          <w:szCs w:val="28"/>
        </w:rPr>
        <w:t>3</w:t>
      </w:r>
      <w:r w:rsidR="003C0D3B" w:rsidRPr="00612215">
        <w:rPr>
          <w:b/>
          <w:color w:val="000000"/>
          <w:sz w:val="28"/>
          <w:szCs w:val="28"/>
        </w:rPr>
        <w:t xml:space="preserve">. Các </w:t>
      </w:r>
      <w:proofErr w:type="gramStart"/>
      <w:r w:rsidR="003C0D3B" w:rsidRPr="00612215">
        <w:rPr>
          <w:b/>
          <w:color w:val="000000"/>
          <w:sz w:val="28"/>
          <w:szCs w:val="28"/>
        </w:rPr>
        <w:t>đơn</w:t>
      </w:r>
      <w:proofErr w:type="gramEnd"/>
      <w:r w:rsidR="003C0D3B" w:rsidRPr="00612215">
        <w:rPr>
          <w:b/>
          <w:color w:val="000000"/>
          <w:sz w:val="28"/>
          <w:szCs w:val="28"/>
        </w:rPr>
        <w:t xml:space="preserve"> vị trực thuộc trường</w:t>
      </w:r>
    </w:p>
    <w:p w:rsidR="003C0D3B" w:rsidRPr="003C0D3B" w:rsidRDefault="003C0D3B" w:rsidP="003C0D3B">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Vận động CB-GV-NV thuộc đơn vị</w:t>
      </w:r>
      <w:r w:rsidRPr="001D6BAD">
        <w:rPr>
          <w:color w:val="000000"/>
          <w:sz w:val="28"/>
          <w:szCs w:val="28"/>
          <w:lang w:val="vi-VN"/>
        </w:rPr>
        <w:t>.</w:t>
      </w:r>
      <w:r>
        <w:rPr>
          <w:color w:val="000000"/>
          <w:sz w:val="28"/>
          <w:szCs w:val="28"/>
        </w:rPr>
        <w:t xml:space="preserve">thực hiện ký cam kết không </w:t>
      </w:r>
      <w:proofErr w:type="gramStart"/>
      <w:r>
        <w:rPr>
          <w:color w:val="000000"/>
          <w:sz w:val="28"/>
          <w:szCs w:val="28"/>
        </w:rPr>
        <w:t>vi</w:t>
      </w:r>
      <w:proofErr w:type="gramEnd"/>
      <w:r>
        <w:rPr>
          <w:color w:val="000000"/>
          <w:sz w:val="28"/>
          <w:szCs w:val="28"/>
        </w:rPr>
        <w:t xml:space="preserve"> phạm </w:t>
      </w:r>
      <w:r w:rsidRPr="001D6BAD">
        <w:rPr>
          <w:color w:val="000000"/>
          <w:sz w:val="28"/>
          <w:szCs w:val="28"/>
          <w:lang w:val="vi-VN"/>
        </w:rPr>
        <w:t>trật tự, kỷ cương về trật tự, an toàn giao thông.</w:t>
      </w:r>
      <w:r>
        <w:rPr>
          <w:color w:val="000000"/>
          <w:sz w:val="28"/>
          <w:szCs w:val="28"/>
        </w:rPr>
        <w:t xml:space="preserve"> Không uống rượu </w:t>
      </w:r>
      <w:proofErr w:type="gramStart"/>
      <w:r>
        <w:rPr>
          <w:color w:val="000000"/>
          <w:sz w:val="28"/>
          <w:szCs w:val="28"/>
        </w:rPr>
        <w:t>bia</w:t>
      </w:r>
      <w:proofErr w:type="gramEnd"/>
      <w:r>
        <w:rPr>
          <w:color w:val="000000"/>
          <w:sz w:val="28"/>
          <w:szCs w:val="28"/>
        </w:rPr>
        <w:t xml:space="preserve"> khi điều khiển phương tiện tham gia giao thông</w:t>
      </w:r>
    </w:p>
    <w:p w:rsidR="00CD21E7" w:rsidRPr="00FB6759" w:rsidRDefault="00CD21E7" w:rsidP="000E4CC0">
      <w:pPr>
        <w:pStyle w:val="NormalWeb"/>
        <w:shd w:val="clear" w:color="auto" w:fill="FFFFFF"/>
        <w:spacing w:before="120" w:beforeAutospacing="0" w:after="120" w:afterAutospacing="0" w:line="234" w:lineRule="atLeast"/>
        <w:ind w:firstLine="720"/>
        <w:jc w:val="both"/>
        <w:rPr>
          <w:color w:val="000000"/>
          <w:sz w:val="28"/>
          <w:szCs w:val="28"/>
        </w:rPr>
      </w:pPr>
      <w:r w:rsidRPr="001D6BAD">
        <w:rPr>
          <w:color w:val="000000"/>
          <w:sz w:val="28"/>
          <w:szCs w:val="28"/>
          <w:lang w:val="vi-VN"/>
        </w:rPr>
        <w:t xml:space="preserve">- </w:t>
      </w:r>
      <w:r w:rsidR="000E4CC0">
        <w:rPr>
          <w:color w:val="000000"/>
          <w:sz w:val="28"/>
          <w:szCs w:val="28"/>
        </w:rPr>
        <w:t>Phòng Tổ chức Hành chánh tổng hợp bồi dưỡng</w:t>
      </w:r>
      <w:r w:rsidRPr="001D6BAD">
        <w:rPr>
          <w:color w:val="000000"/>
          <w:sz w:val="28"/>
          <w:szCs w:val="28"/>
          <w:lang w:val="vi-VN"/>
        </w:rPr>
        <w:t xml:space="preserve"> cao năng lực cho lực lượng </w:t>
      </w:r>
      <w:r w:rsidR="000E4CC0">
        <w:rPr>
          <w:color w:val="000000"/>
          <w:sz w:val="28"/>
          <w:szCs w:val="28"/>
        </w:rPr>
        <w:t xml:space="preserve">bảo vệ trường </w:t>
      </w:r>
      <w:r w:rsidRPr="001D6BAD">
        <w:rPr>
          <w:color w:val="000000"/>
          <w:sz w:val="28"/>
          <w:szCs w:val="28"/>
          <w:lang w:val="vi-VN"/>
        </w:rPr>
        <w:t>làm nhiệm vụ bảo đảm trật tự, an toàn giao thông</w:t>
      </w:r>
      <w:r w:rsidR="000E4CC0">
        <w:rPr>
          <w:color w:val="000000"/>
          <w:sz w:val="28"/>
          <w:szCs w:val="28"/>
        </w:rPr>
        <w:t xml:space="preserve"> khu vực trước cổng trường, Phối hợp với CA. </w:t>
      </w:r>
      <w:proofErr w:type="gramStart"/>
      <w:r w:rsidR="000E4CC0">
        <w:rPr>
          <w:color w:val="000000"/>
          <w:sz w:val="28"/>
          <w:szCs w:val="28"/>
        </w:rPr>
        <w:t xml:space="preserve">Phường 4 có biện pháp giải tỏa việc buôn bán lấn chiếm long lề </w:t>
      </w:r>
      <w:r w:rsidR="000E4CC0">
        <w:rPr>
          <w:color w:val="000000"/>
          <w:sz w:val="28"/>
          <w:szCs w:val="28"/>
        </w:rPr>
        <w:lastRenderedPageBreak/>
        <w:t>đường trước cổng trường gây ùn tắc cục bộ</w:t>
      </w:r>
      <w:r w:rsidRPr="001D6BAD">
        <w:rPr>
          <w:color w:val="000000"/>
          <w:sz w:val="28"/>
          <w:szCs w:val="28"/>
          <w:lang w:val="vi-VN"/>
        </w:rPr>
        <w:t>.</w:t>
      </w:r>
      <w:proofErr w:type="gramEnd"/>
      <w:r w:rsidRPr="001D6BAD">
        <w:rPr>
          <w:color w:val="000000"/>
          <w:sz w:val="28"/>
          <w:szCs w:val="28"/>
          <w:lang w:val="vi-VN"/>
        </w:rPr>
        <w:t xml:space="preserve"> Bố trí đủ lực lượng </w:t>
      </w:r>
      <w:r w:rsidR="00D34E15">
        <w:rPr>
          <w:color w:val="000000"/>
          <w:sz w:val="28"/>
          <w:szCs w:val="28"/>
        </w:rPr>
        <w:t xml:space="preserve">bảo vệ </w:t>
      </w:r>
      <w:r w:rsidRPr="001D6BAD">
        <w:rPr>
          <w:color w:val="000000"/>
          <w:sz w:val="28"/>
          <w:szCs w:val="28"/>
          <w:lang w:val="vi-VN"/>
        </w:rPr>
        <w:t xml:space="preserve">đảm đương được nhiệm vụ bảo </w:t>
      </w:r>
      <w:r w:rsidR="00FB6759">
        <w:rPr>
          <w:color w:val="000000"/>
          <w:sz w:val="28"/>
          <w:szCs w:val="28"/>
          <w:lang w:val="vi-VN"/>
        </w:rPr>
        <w:t>đảm trật tự, an toàn giao thông</w:t>
      </w:r>
      <w:r w:rsidR="00FB6759">
        <w:rPr>
          <w:color w:val="000000"/>
          <w:sz w:val="28"/>
          <w:szCs w:val="28"/>
        </w:rPr>
        <w:t>.</w:t>
      </w:r>
    </w:p>
    <w:p w:rsidR="00FB6759" w:rsidRDefault="00FB6759" w:rsidP="00FB6759">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Hội đồng thi đua khen thưởng nhà trường t</w:t>
      </w:r>
      <w:r w:rsidR="00CD21E7" w:rsidRPr="001D6BAD">
        <w:rPr>
          <w:color w:val="000000"/>
          <w:sz w:val="28"/>
          <w:szCs w:val="28"/>
          <w:lang w:val="vi-VN"/>
        </w:rPr>
        <w:t>hực hiện việc biểu dương, khen thưởng</w:t>
      </w:r>
      <w:r>
        <w:rPr>
          <w:color w:val="000000"/>
          <w:sz w:val="28"/>
          <w:szCs w:val="28"/>
        </w:rPr>
        <w:t xml:space="preserve"> thực hiện tốt quy định về </w:t>
      </w:r>
      <w:proofErr w:type="gramStart"/>
      <w:r>
        <w:rPr>
          <w:color w:val="000000"/>
          <w:sz w:val="28"/>
          <w:szCs w:val="28"/>
        </w:rPr>
        <w:t>an</w:t>
      </w:r>
      <w:proofErr w:type="gramEnd"/>
      <w:r>
        <w:rPr>
          <w:color w:val="000000"/>
          <w:sz w:val="28"/>
          <w:szCs w:val="28"/>
        </w:rPr>
        <w:t xml:space="preserve"> toàn giao thông</w:t>
      </w:r>
      <w:r w:rsidR="00CD21E7" w:rsidRPr="001D6BAD">
        <w:rPr>
          <w:color w:val="000000"/>
          <w:sz w:val="28"/>
          <w:szCs w:val="28"/>
          <w:lang w:val="vi-VN"/>
        </w:rPr>
        <w:t xml:space="preserve"> với xử lý nghiêm các trường hợp cán bộ, </w:t>
      </w:r>
      <w:r>
        <w:rPr>
          <w:color w:val="000000"/>
          <w:sz w:val="28"/>
          <w:szCs w:val="28"/>
        </w:rPr>
        <w:t>giáo viên, nhân viên</w:t>
      </w:r>
      <w:r w:rsidR="00CD21E7" w:rsidRPr="001D6BAD">
        <w:rPr>
          <w:color w:val="000000"/>
          <w:sz w:val="28"/>
          <w:szCs w:val="28"/>
          <w:lang w:val="vi-VN"/>
        </w:rPr>
        <w:t xml:space="preserve"> vi phạm</w:t>
      </w:r>
      <w:r>
        <w:rPr>
          <w:color w:val="000000"/>
          <w:sz w:val="28"/>
          <w:szCs w:val="28"/>
        </w:rPr>
        <w:t xml:space="preserve"> quy định về an toàn giao thông.</w:t>
      </w:r>
    </w:p>
    <w:p w:rsidR="00CD21E7" w:rsidRDefault="00FB6759" w:rsidP="00FB6759">
      <w:pPr>
        <w:pStyle w:val="NormalWeb"/>
        <w:shd w:val="clear" w:color="auto" w:fill="FFFFFF"/>
        <w:spacing w:before="120" w:beforeAutospacing="0" w:after="120" w:afterAutospacing="0" w:line="234" w:lineRule="atLeast"/>
        <w:ind w:firstLine="720"/>
        <w:jc w:val="both"/>
        <w:rPr>
          <w:color w:val="000000"/>
          <w:sz w:val="28"/>
          <w:szCs w:val="28"/>
        </w:rPr>
      </w:pPr>
      <w:proofErr w:type="gramStart"/>
      <w:r>
        <w:rPr>
          <w:color w:val="000000"/>
          <w:sz w:val="28"/>
          <w:szCs w:val="28"/>
        </w:rPr>
        <w:t xml:space="preserve">- Giao Phòng Công tác Chính trị HSSV, GVCN/CVHT </w:t>
      </w:r>
      <w:r w:rsidR="000814BD">
        <w:rPr>
          <w:color w:val="000000"/>
          <w:sz w:val="28"/>
          <w:szCs w:val="28"/>
        </w:rPr>
        <w:t xml:space="preserve">thường xuyên </w:t>
      </w:r>
      <w:r>
        <w:rPr>
          <w:color w:val="000000"/>
          <w:sz w:val="28"/>
          <w:szCs w:val="28"/>
        </w:rPr>
        <w:t>giáo dục tuyên truyền phổ biến pháp luật về ATGT cho HSSV</w:t>
      </w:r>
      <w:r w:rsidR="00CD21E7" w:rsidRPr="001D6BAD">
        <w:rPr>
          <w:color w:val="000000"/>
          <w:sz w:val="28"/>
          <w:szCs w:val="28"/>
          <w:lang w:val="vi-VN"/>
        </w:rPr>
        <w:t>.</w:t>
      </w:r>
      <w:proofErr w:type="gramEnd"/>
    </w:p>
    <w:p w:rsidR="00FB6759" w:rsidRPr="00FB6759" w:rsidRDefault="00FB6759" w:rsidP="00FB6759">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Giao Phòng QTDV thực hiện các banron khẩu hiệu tuyên truyền</w:t>
      </w:r>
      <w:r w:rsidR="00D34E15">
        <w:rPr>
          <w:color w:val="000000"/>
          <w:sz w:val="28"/>
          <w:szCs w:val="28"/>
        </w:rPr>
        <w:t xml:space="preserve"> theo từng </w:t>
      </w:r>
      <w:proofErr w:type="gramStart"/>
      <w:r w:rsidR="00D34E15">
        <w:rPr>
          <w:color w:val="000000"/>
          <w:sz w:val="28"/>
          <w:szCs w:val="28"/>
        </w:rPr>
        <w:t>đợt ,</w:t>
      </w:r>
      <w:proofErr w:type="gramEnd"/>
      <w:r w:rsidR="00D34E15">
        <w:rPr>
          <w:color w:val="000000"/>
          <w:sz w:val="28"/>
          <w:szCs w:val="28"/>
        </w:rPr>
        <w:t xml:space="preserve"> từng chủ đề của cuộc vận động </w:t>
      </w:r>
      <w:r w:rsidR="00B869BC">
        <w:rPr>
          <w:color w:val="000000"/>
          <w:sz w:val="28"/>
          <w:szCs w:val="28"/>
        </w:rPr>
        <w:t>Tuần lễ ATGT</w:t>
      </w:r>
      <w:r w:rsidR="00B869BC">
        <w:rPr>
          <w:color w:val="000000"/>
          <w:sz w:val="28"/>
          <w:szCs w:val="28"/>
        </w:rPr>
        <w:t xml:space="preserve">; </w:t>
      </w:r>
      <w:r w:rsidR="00D34E15">
        <w:rPr>
          <w:color w:val="000000"/>
          <w:sz w:val="28"/>
          <w:szCs w:val="28"/>
        </w:rPr>
        <w:t>tháng ATGT, quốc gia…..</w:t>
      </w:r>
    </w:p>
    <w:p w:rsidR="00FB6759" w:rsidRDefault="00FB6759" w:rsidP="001D6BAD">
      <w:pPr>
        <w:pStyle w:val="NormalWeb"/>
        <w:shd w:val="clear" w:color="auto" w:fill="FFFFFF"/>
        <w:spacing w:before="120" w:beforeAutospacing="0" w:after="120" w:afterAutospacing="0" w:line="234" w:lineRule="atLeast"/>
        <w:jc w:val="both"/>
        <w:rPr>
          <w:b/>
          <w:bCs/>
          <w:color w:val="000000"/>
          <w:sz w:val="28"/>
          <w:szCs w:val="28"/>
        </w:rPr>
      </w:pPr>
    </w:p>
    <w:p w:rsidR="00CD21E7" w:rsidRPr="001D6BAD" w:rsidRDefault="00CD21E7" w:rsidP="001D6BAD">
      <w:pPr>
        <w:pStyle w:val="NormalWeb"/>
        <w:shd w:val="clear" w:color="auto" w:fill="FFFFFF"/>
        <w:spacing w:before="120" w:beforeAutospacing="0" w:after="120" w:afterAutospacing="0" w:line="234" w:lineRule="atLeast"/>
        <w:jc w:val="both"/>
        <w:rPr>
          <w:color w:val="000000"/>
          <w:sz w:val="28"/>
          <w:szCs w:val="28"/>
        </w:rPr>
      </w:pPr>
      <w:r w:rsidRPr="001D6BAD">
        <w:rPr>
          <w:b/>
          <w:bCs/>
          <w:color w:val="000000"/>
          <w:sz w:val="28"/>
          <w:szCs w:val="28"/>
          <w:lang w:val="vi-VN"/>
        </w:rPr>
        <w:t>IV. TỔ CHỨC THỰC HIỆN</w:t>
      </w:r>
    </w:p>
    <w:p w:rsidR="00CD21E7" w:rsidRPr="001D6BAD" w:rsidRDefault="006630C9" w:rsidP="006630C9">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xml:space="preserve">1. Ban chấp Hành Đảng bộ, các chi bộ trực thuộc, các tổ chức đoàn thể, các đơn vị trực thuộc trường căn cứ </w:t>
      </w:r>
      <w:r w:rsidR="00CD21E7" w:rsidRPr="001D6BAD">
        <w:rPr>
          <w:color w:val="000000"/>
          <w:sz w:val="28"/>
          <w:szCs w:val="28"/>
          <w:lang w:val="vi-VN"/>
        </w:rPr>
        <w:t xml:space="preserve">kế hoạch </w:t>
      </w:r>
      <w:r>
        <w:rPr>
          <w:color w:val="000000"/>
          <w:sz w:val="28"/>
          <w:szCs w:val="28"/>
        </w:rPr>
        <w:t>trên đây</w:t>
      </w:r>
      <w:r w:rsidR="00F742C5">
        <w:rPr>
          <w:color w:val="000000"/>
          <w:sz w:val="28"/>
          <w:szCs w:val="28"/>
        </w:rPr>
        <w:t>,</w:t>
      </w:r>
      <w:r w:rsidR="00CD21E7" w:rsidRPr="001D6BAD">
        <w:rPr>
          <w:color w:val="000000"/>
          <w:sz w:val="28"/>
          <w:szCs w:val="28"/>
          <w:lang w:val="vi-VN"/>
        </w:rPr>
        <w:t xml:space="preserve"> triển khai thực hiện nghiêm túc </w:t>
      </w:r>
      <w:r w:rsidRPr="00360610">
        <w:rPr>
          <w:color w:val="000000"/>
          <w:sz w:val="28"/>
          <w:szCs w:val="28"/>
          <w:lang w:val="vi-VN"/>
        </w:rPr>
        <w:t xml:space="preserve">Chỉ thị số 18-CT/TW, Kết luận số 45-KL/TW của Ban Bí thư và </w:t>
      </w:r>
      <w:r w:rsidRPr="00360610">
        <w:rPr>
          <w:sz w:val="28"/>
          <w:szCs w:val="28"/>
        </w:rPr>
        <w:t>Kế hoạch số 331-KH/TU ngãy tháng 12 năm 2019 của Thành ủy Thành phố Hồ Chí Minh</w:t>
      </w:r>
      <w:r w:rsidR="00F742C5">
        <w:rPr>
          <w:color w:val="000000"/>
          <w:sz w:val="28"/>
          <w:szCs w:val="28"/>
          <w:lang w:val="vi-VN"/>
        </w:rPr>
        <w:t xml:space="preserve"> đồng thời</w:t>
      </w:r>
      <w:r w:rsidR="00CD21E7" w:rsidRPr="001D6BAD">
        <w:rPr>
          <w:color w:val="000000"/>
          <w:sz w:val="28"/>
          <w:szCs w:val="28"/>
          <w:lang w:val="vi-VN"/>
        </w:rPr>
        <w:t xml:space="preserve"> đề ra được những nội dung, giải pháp thiết thực, phù hợp với tình hình và điều kiện cụ thể của đơn vị  mình nhằm đạt được mục tiêu, yêu cầu của Chỉ thị số 18 đã đề ra.</w:t>
      </w:r>
    </w:p>
    <w:p w:rsidR="00CD21E7" w:rsidRPr="00F742C5" w:rsidRDefault="00F742C5" w:rsidP="00F742C5">
      <w:pPr>
        <w:pStyle w:val="NormalWeb"/>
        <w:shd w:val="clear" w:color="auto" w:fill="FFFFFF"/>
        <w:spacing w:before="120" w:beforeAutospacing="0" w:after="120" w:afterAutospacing="0" w:line="234" w:lineRule="atLeast"/>
        <w:ind w:firstLine="720"/>
        <w:jc w:val="both"/>
        <w:rPr>
          <w:color w:val="000000"/>
          <w:sz w:val="28"/>
          <w:szCs w:val="28"/>
        </w:rPr>
      </w:pPr>
      <w:r>
        <w:rPr>
          <w:color w:val="000000"/>
          <w:sz w:val="28"/>
          <w:szCs w:val="28"/>
        </w:rPr>
        <w:t xml:space="preserve">- </w:t>
      </w:r>
      <w:r w:rsidR="00CD21E7" w:rsidRPr="001D6BAD">
        <w:rPr>
          <w:color w:val="000000"/>
          <w:sz w:val="28"/>
          <w:szCs w:val="28"/>
          <w:lang w:val="vi-VN"/>
        </w:rPr>
        <w:t>Định kỳ 6 tháng, 1 năm hoặc đột xuất tổ chức đánh giá tình hình, kết quả thực hiện báo cáo về</w:t>
      </w:r>
      <w:r>
        <w:rPr>
          <w:color w:val="000000"/>
          <w:sz w:val="28"/>
          <w:szCs w:val="28"/>
        </w:rPr>
        <w:t xml:space="preserve"> Sở Giáo dục và Đào tạo </w:t>
      </w:r>
      <w:proofErr w:type="gramStart"/>
      <w:r>
        <w:rPr>
          <w:color w:val="000000"/>
          <w:sz w:val="28"/>
          <w:szCs w:val="28"/>
        </w:rPr>
        <w:t>theo</w:t>
      </w:r>
      <w:proofErr w:type="gramEnd"/>
      <w:r>
        <w:rPr>
          <w:color w:val="000000"/>
          <w:sz w:val="28"/>
          <w:szCs w:val="28"/>
        </w:rPr>
        <w:t xml:space="preserve"> </w:t>
      </w:r>
      <w:r w:rsidR="00C239A3">
        <w:rPr>
          <w:color w:val="000000"/>
          <w:sz w:val="28"/>
          <w:szCs w:val="28"/>
        </w:rPr>
        <w:t>yêu cầu.</w:t>
      </w:r>
    </w:p>
    <w:p w:rsidR="00CD21E7" w:rsidRPr="00F742C5" w:rsidRDefault="00F742C5" w:rsidP="00F742C5">
      <w:pPr>
        <w:pStyle w:val="NormalWeb"/>
        <w:shd w:val="clear" w:color="auto" w:fill="FFFFFF"/>
        <w:spacing w:before="120" w:beforeAutospacing="0" w:after="120" w:afterAutospacing="0" w:line="234" w:lineRule="atLeast"/>
        <w:ind w:firstLine="720"/>
        <w:jc w:val="both"/>
        <w:rPr>
          <w:color w:val="000000"/>
          <w:sz w:val="28"/>
          <w:szCs w:val="28"/>
        </w:rPr>
      </w:pPr>
      <w:r w:rsidRPr="00F742C5">
        <w:rPr>
          <w:bCs/>
          <w:color w:val="000000"/>
          <w:sz w:val="28"/>
          <w:szCs w:val="28"/>
        </w:rPr>
        <w:t xml:space="preserve">2. Toàn thể CB-GV-NV, HSSV trường Cao đẳng Lý Tự Trọng Thành phố Hồ Chí Minh thực hiện nghiêm túc Kế hoạch </w:t>
      </w:r>
      <w:proofErr w:type="gramStart"/>
      <w:r w:rsidRPr="00F742C5">
        <w:rPr>
          <w:bCs/>
          <w:color w:val="000000"/>
          <w:sz w:val="28"/>
          <w:szCs w:val="28"/>
        </w:rPr>
        <w:t>này ./</w:t>
      </w:r>
      <w:proofErr w:type="gramEnd"/>
      <w:r w:rsidRPr="00F742C5">
        <w:rPr>
          <w:bCs/>
          <w:color w:val="000000"/>
          <w:sz w:val="28"/>
          <w:szCs w:val="28"/>
        </w:rPr>
        <w:t xml:space="preserve"> .</w:t>
      </w:r>
    </w:p>
    <w:p w:rsidR="00A0154B" w:rsidRPr="00A0154B" w:rsidRDefault="00A0154B" w:rsidP="00A0154B">
      <w:pPr>
        <w:pStyle w:val="ListParagraph"/>
        <w:shd w:val="clear" w:color="auto" w:fill="FFFFFF"/>
        <w:spacing w:before="120" w:line="264" w:lineRule="auto"/>
        <w:ind w:left="1440"/>
        <w:jc w:val="both"/>
        <w:rPr>
          <w:sz w:val="28"/>
          <w:szCs w:val="28"/>
        </w:rPr>
      </w:pPr>
    </w:p>
    <w:tbl>
      <w:tblPr>
        <w:tblW w:w="0" w:type="auto"/>
        <w:tblInd w:w="-431" w:type="dxa"/>
        <w:tblLook w:val="04A0" w:firstRow="1" w:lastRow="0" w:firstColumn="1" w:lastColumn="0" w:noHBand="0" w:noVBand="1"/>
      </w:tblPr>
      <w:tblGrid>
        <w:gridCol w:w="5388"/>
        <w:gridCol w:w="4105"/>
      </w:tblGrid>
      <w:tr w:rsidR="00A0154B" w:rsidRPr="00A0154B" w:rsidTr="00640177">
        <w:tc>
          <w:tcPr>
            <w:tcW w:w="5388" w:type="dxa"/>
            <w:shd w:val="clear" w:color="auto" w:fill="auto"/>
          </w:tcPr>
          <w:p w:rsidR="00A0154B" w:rsidRPr="00A0154B" w:rsidRDefault="00A0154B" w:rsidP="00640177">
            <w:pPr>
              <w:rPr>
                <w:rFonts w:ascii="Times New Roman" w:eastAsia="Calibri" w:hAnsi="Times New Roman" w:cs="Times New Roman"/>
                <w:b/>
              </w:rPr>
            </w:pPr>
            <w:r w:rsidRPr="00A0154B">
              <w:rPr>
                <w:rFonts w:ascii="Times New Roman" w:eastAsia="Calibri" w:hAnsi="Times New Roman" w:cs="Times New Roman"/>
                <w:sz w:val="28"/>
                <w:szCs w:val="28"/>
                <w:u w:val="single"/>
              </w:rPr>
              <w:t>Nơi nhận</w:t>
            </w:r>
            <w:r w:rsidRPr="00A0154B">
              <w:rPr>
                <w:rFonts w:ascii="Times New Roman" w:eastAsia="Calibri" w:hAnsi="Times New Roman" w:cs="Times New Roman"/>
                <w:sz w:val="28"/>
                <w:szCs w:val="28"/>
              </w:rPr>
              <w:t>:</w:t>
            </w:r>
            <w:r w:rsidRPr="00A0154B">
              <w:rPr>
                <w:rFonts w:ascii="Times New Roman" w:eastAsia="Calibri" w:hAnsi="Times New Roman" w:cs="Times New Roman"/>
                <w:sz w:val="28"/>
                <w:szCs w:val="28"/>
              </w:rPr>
              <w:tab/>
            </w:r>
            <w:r w:rsidRPr="00A0154B">
              <w:rPr>
                <w:rFonts w:ascii="Times New Roman" w:eastAsia="Calibri" w:hAnsi="Times New Roman" w:cs="Times New Roman"/>
              </w:rPr>
              <w:tab/>
            </w:r>
            <w:r w:rsidRPr="00A0154B">
              <w:rPr>
                <w:rFonts w:ascii="Times New Roman" w:eastAsia="Calibri" w:hAnsi="Times New Roman" w:cs="Times New Roman"/>
              </w:rPr>
              <w:tab/>
            </w:r>
            <w:r w:rsidRPr="00A0154B">
              <w:rPr>
                <w:rFonts w:ascii="Times New Roman" w:eastAsia="Calibri" w:hAnsi="Times New Roman" w:cs="Times New Roman"/>
              </w:rPr>
              <w:tab/>
              <w:t xml:space="preserve">                               </w:t>
            </w:r>
          </w:p>
          <w:p w:rsidR="00A0154B" w:rsidRPr="00A0154B" w:rsidRDefault="00A0154B" w:rsidP="00A0154B">
            <w:pPr>
              <w:spacing w:after="0" w:line="240" w:lineRule="auto"/>
              <w:rPr>
                <w:rFonts w:ascii="Times New Roman" w:eastAsia="Calibri" w:hAnsi="Times New Roman" w:cs="Times New Roman"/>
                <w:sz w:val="24"/>
                <w:szCs w:val="24"/>
              </w:rPr>
            </w:pPr>
            <w:r w:rsidRPr="00A0154B">
              <w:rPr>
                <w:rFonts w:ascii="Times New Roman" w:eastAsia="Calibri" w:hAnsi="Times New Roman" w:cs="Times New Roman"/>
              </w:rPr>
              <w:t xml:space="preserve">- </w:t>
            </w:r>
            <w:r w:rsidRPr="00A0154B">
              <w:rPr>
                <w:rFonts w:ascii="Times New Roman" w:eastAsia="Calibri" w:hAnsi="Times New Roman" w:cs="Times New Roman"/>
                <w:sz w:val="24"/>
                <w:szCs w:val="24"/>
              </w:rPr>
              <w:t xml:space="preserve">Ban Tuyên giáo </w:t>
            </w:r>
            <w:r w:rsidRPr="00A0154B">
              <w:rPr>
                <w:rFonts w:ascii="Times New Roman" w:eastAsia="Calibri" w:hAnsi="Times New Roman" w:cs="Times New Roman"/>
                <w:sz w:val="24"/>
                <w:szCs w:val="24"/>
              </w:rPr>
              <w:t>ĐU Sở GD&amp;ĐT</w:t>
            </w:r>
            <w:r w:rsidRPr="00A0154B">
              <w:rPr>
                <w:rFonts w:ascii="Times New Roman" w:eastAsia="Calibri" w:hAnsi="Times New Roman" w:cs="Times New Roman"/>
                <w:sz w:val="24"/>
                <w:szCs w:val="24"/>
              </w:rPr>
              <w:t xml:space="preserve"> (Để báo cáo), </w:t>
            </w:r>
          </w:p>
          <w:p w:rsidR="00A0154B" w:rsidRPr="00A0154B" w:rsidRDefault="00A0154B" w:rsidP="00A0154B">
            <w:pPr>
              <w:spacing w:after="0" w:line="240" w:lineRule="auto"/>
              <w:rPr>
                <w:rFonts w:ascii="Times New Roman" w:eastAsia="Calibri" w:hAnsi="Times New Roman" w:cs="Times New Roman"/>
                <w:sz w:val="24"/>
                <w:szCs w:val="24"/>
              </w:rPr>
            </w:pPr>
            <w:r w:rsidRPr="00A0154B">
              <w:rPr>
                <w:rFonts w:ascii="Times New Roman" w:eastAsia="Calibri" w:hAnsi="Times New Roman" w:cs="Times New Roman"/>
                <w:sz w:val="24"/>
                <w:szCs w:val="24"/>
              </w:rPr>
              <w:t>- BCH Đảng ủy,</w:t>
            </w:r>
          </w:p>
          <w:p w:rsidR="00A0154B" w:rsidRPr="00A0154B" w:rsidRDefault="00A0154B" w:rsidP="00A0154B">
            <w:pPr>
              <w:spacing w:after="0" w:line="240" w:lineRule="auto"/>
              <w:rPr>
                <w:rFonts w:ascii="Times New Roman" w:eastAsia="Calibri" w:hAnsi="Times New Roman" w:cs="Times New Roman"/>
                <w:sz w:val="24"/>
                <w:szCs w:val="24"/>
              </w:rPr>
            </w:pPr>
            <w:r w:rsidRPr="00A0154B">
              <w:rPr>
                <w:rFonts w:ascii="Times New Roman" w:eastAsia="Calibri" w:hAnsi="Times New Roman" w:cs="Times New Roman"/>
                <w:sz w:val="24"/>
                <w:szCs w:val="24"/>
              </w:rPr>
              <w:t>- Lưu Đảng vụ.</w:t>
            </w:r>
          </w:p>
          <w:p w:rsidR="00A0154B" w:rsidRPr="00A0154B" w:rsidRDefault="00A0154B" w:rsidP="00640177">
            <w:pPr>
              <w:rPr>
                <w:rFonts w:ascii="Times New Roman" w:eastAsia="Calibri" w:hAnsi="Times New Roman" w:cs="Times New Roman"/>
                <w:sz w:val="28"/>
                <w:szCs w:val="28"/>
                <w:u w:val="single"/>
              </w:rPr>
            </w:pPr>
          </w:p>
        </w:tc>
        <w:tc>
          <w:tcPr>
            <w:tcW w:w="4105" w:type="dxa"/>
            <w:shd w:val="clear" w:color="auto" w:fill="auto"/>
          </w:tcPr>
          <w:p w:rsidR="00A0154B" w:rsidRPr="00A0154B" w:rsidRDefault="00A0154B" w:rsidP="00640177">
            <w:pPr>
              <w:jc w:val="center"/>
              <w:rPr>
                <w:rFonts w:ascii="Times New Roman" w:eastAsia="Calibri" w:hAnsi="Times New Roman" w:cs="Times New Roman"/>
                <w:b/>
                <w:sz w:val="28"/>
                <w:szCs w:val="28"/>
              </w:rPr>
            </w:pPr>
            <w:r w:rsidRPr="00A0154B">
              <w:rPr>
                <w:rFonts w:ascii="Times New Roman" w:eastAsia="Calibri" w:hAnsi="Times New Roman" w:cs="Times New Roman"/>
                <w:b/>
                <w:sz w:val="28"/>
                <w:szCs w:val="28"/>
              </w:rPr>
              <w:t>T/M BCH ĐẢNG BỘ</w:t>
            </w:r>
          </w:p>
          <w:p w:rsidR="00A0154B" w:rsidRPr="00A0154B" w:rsidRDefault="00A0154B" w:rsidP="00640177">
            <w:pPr>
              <w:jc w:val="center"/>
              <w:rPr>
                <w:rFonts w:ascii="Times New Roman" w:eastAsia="Calibri" w:hAnsi="Times New Roman" w:cs="Times New Roman"/>
                <w:sz w:val="28"/>
                <w:szCs w:val="28"/>
              </w:rPr>
            </w:pPr>
            <w:r w:rsidRPr="00A0154B">
              <w:rPr>
                <w:rFonts w:ascii="Times New Roman" w:eastAsia="Calibri" w:hAnsi="Times New Roman" w:cs="Times New Roman"/>
                <w:sz w:val="28"/>
                <w:szCs w:val="28"/>
              </w:rPr>
              <w:t>BÍ THƯ</w:t>
            </w:r>
          </w:p>
          <w:p w:rsidR="00A0154B" w:rsidRPr="00A0154B" w:rsidRDefault="00A0154B" w:rsidP="00640177">
            <w:pPr>
              <w:jc w:val="center"/>
              <w:rPr>
                <w:rFonts w:ascii="Times New Roman" w:eastAsia="Calibri" w:hAnsi="Times New Roman" w:cs="Times New Roman"/>
                <w:sz w:val="28"/>
                <w:szCs w:val="28"/>
              </w:rPr>
            </w:pPr>
          </w:p>
          <w:p w:rsidR="00A0154B" w:rsidRPr="00A0154B" w:rsidRDefault="00A0154B" w:rsidP="00640177">
            <w:pPr>
              <w:jc w:val="center"/>
              <w:rPr>
                <w:rFonts w:ascii="Times New Roman" w:eastAsia="Calibri" w:hAnsi="Times New Roman" w:cs="Times New Roman"/>
                <w:sz w:val="28"/>
                <w:szCs w:val="28"/>
              </w:rPr>
            </w:pPr>
          </w:p>
          <w:p w:rsidR="00A0154B" w:rsidRPr="00A0154B" w:rsidRDefault="00A0154B" w:rsidP="00640177">
            <w:pPr>
              <w:jc w:val="center"/>
              <w:rPr>
                <w:rFonts w:ascii="Times New Roman" w:eastAsia="Calibri" w:hAnsi="Times New Roman" w:cs="Times New Roman"/>
                <w:sz w:val="28"/>
                <w:szCs w:val="28"/>
              </w:rPr>
            </w:pPr>
          </w:p>
          <w:p w:rsidR="00A0154B" w:rsidRPr="00A0154B" w:rsidRDefault="00A0154B" w:rsidP="00640177">
            <w:pPr>
              <w:jc w:val="center"/>
              <w:rPr>
                <w:rFonts w:ascii="Times New Roman" w:eastAsia="Calibri" w:hAnsi="Times New Roman" w:cs="Times New Roman"/>
                <w:sz w:val="28"/>
                <w:szCs w:val="28"/>
              </w:rPr>
            </w:pPr>
          </w:p>
          <w:p w:rsidR="00A0154B" w:rsidRPr="00A0154B" w:rsidRDefault="00A0154B" w:rsidP="00640177">
            <w:pPr>
              <w:jc w:val="center"/>
              <w:rPr>
                <w:rFonts w:ascii="Times New Roman" w:eastAsia="Calibri" w:hAnsi="Times New Roman" w:cs="Times New Roman"/>
                <w:sz w:val="28"/>
                <w:szCs w:val="28"/>
              </w:rPr>
            </w:pPr>
          </w:p>
          <w:p w:rsidR="00A0154B" w:rsidRPr="00A0154B" w:rsidRDefault="00A0154B" w:rsidP="00640177">
            <w:pPr>
              <w:jc w:val="center"/>
              <w:rPr>
                <w:rFonts w:ascii="Times New Roman" w:eastAsia="Calibri" w:hAnsi="Times New Roman" w:cs="Times New Roman"/>
                <w:sz w:val="28"/>
                <w:szCs w:val="28"/>
              </w:rPr>
            </w:pPr>
          </w:p>
          <w:p w:rsidR="00A0154B" w:rsidRPr="00A0154B" w:rsidRDefault="00A0154B" w:rsidP="00640177">
            <w:pPr>
              <w:jc w:val="center"/>
              <w:rPr>
                <w:rFonts w:ascii="Times New Roman" w:eastAsia="Calibri" w:hAnsi="Times New Roman" w:cs="Times New Roman"/>
                <w:sz w:val="28"/>
                <w:szCs w:val="28"/>
                <w:u w:val="single"/>
              </w:rPr>
            </w:pPr>
          </w:p>
        </w:tc>
      </w:tr>
    </w:tbl>
    <w:p w:rsidR="00A0154B" w:rsidRPr="00F742C5" w:rsidRDefault="00A0154B" w:rsidP="001D6BAD">
      <w:pPr>
        <w:jc w:val="both"/>
        <w:rPr>
          <w:rFonts w:ascii="Times New Roman" w:hAnsi="Times New Roman" w:cs="Times New Roman"/>
          <w:sz w:val="28"/>
          <w:szCs w:val="28"/>
        </w:rPr>
      </w:pPr>
    </w:p>
    <w:sectPr w:rsidR="00A0154B" w:rsidRPr="00F742C5" w:rsidSect="001D6BAD">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12E0D"/>
    <w:multiLevelType w:val="hybridMultilevel"/>
    <w:tmpl w:val="DE44631E"/>
    <w:lvl w:ilvl="0" w:tplc="A900DBC0">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16120A"/>
    <w:multiLevelType w:val="hybridMultilevel"/>
    <w:tmpl w:val="3872C746"/>
    <w:lvl w:ilvl="0" w:tplc="D098FA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5FC01B84"/>
    <w:multiLevelType w:val="hybridMultilevel"/>
    <w:tmpl w:val="408EE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2D704A"/>
    <w:multiLevelType w:val="hybridMultilevel"/>
    <w:tmpl w:val="C4D010AA"/>
    <w:lvl w:ilvl="0" w:tplc="D870F26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1E7"/>
    <w:rsid w:val="00013E66"/>
    <w:rsid w:val="000814BD"/>
    <w:rsid w:val="000962B1"/>
    <w:rsid w:val="000E4CC0"/>
    <w:rsid w:val="00135555"/>
    <w:rsid w:val="001D6BAD"/>
    <w:rsid w:val="00350B30"/>
    <w:rsid w:val="00354A88"/>
    <w:rsid w:val="00360610"/>
    <w:rsid w:val="003C0D3B"/>
    <w:rsid w:val="004706F4"/>
    <w:rsid w:val="00473A70"/>
    <w:rsid w:val="00475306"/>
    <w:rsid w:val="005379EE"/>
    <w:rsid w:val="00612215"/>
    <w:rsid w:val="006630C9"/>
    <w:rsid w:val="00711A8F"/>
    <w:rsid w:val="0072232A"/>
    <w:rsid w:val="00840DA0"/>
    <w:rsid w:val="0084276B"/>
    <w:rsid w:val="00844992"/>
    <w:rsid w:val="00884D47"/>
    <w:rsid w:val="008D7633"/>
    <w:rsid w:val="00A0154B"/>
    <w:rsid w:val="00AF791E"/>
    <w:rsid w:val="00B27607"/>
    <w:rsid w:val="00B37D53"/>
    <w:rsid w:val="00B869BC"/>
    <w:rsid w:val="00BD7DBE"/>
    <w:rsid w:val="00C239A3"/>
    <w:rsid w:val="00CD21E7"/>
    <w:rsid w:val="00D34E15"/>
    <w:rsid w:val="00D40A72"/>
    <w:rsid w:val="00F742C5"/>
    <w:rsid w:val="00F879EC"/>
    <w:rsid w:val="00FB6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21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D21E7"/>
    <w:rPr>
      <w:color w:val="0000FF"/>
      <w:u w:val="single"/>
    </w:rPr>
  </w:style>
  <w:style w:type="paragraph" w:styleId="ListParagraph">
    <w:name w:val="List Paragraph"/>
    <w:basedOn w:val="Normal"/>
    <w:uiPriority w:val="34"/>
    <w:qFormat/>
    <w:rsid w:val="00A0154B"/>
    <w:pPr>
      <w:spacing w:after="0" w:line="240" w:lineRule="auto"/>
      <w:ind w:left="720"/>
      <w:contextualSpacing/>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21E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D21E7"/>
    <w:rPr>
      <w:color w:val="0000FF"/>
      <w:u w:val="single"/>
    </w:rPr>
  </w:style>
  <w:style w:type="paragraph" w:styleId="ListParagraph">
    <w:name w:val="List Paragraph"/>
    <w:basedOn w:val="Normal"/>
    <w:uiPriority w:val="34"/>
    <w:qFormat/>
    <w:rsid w:val="00A0154B"/>
    <w:pPr>
      <w:spacing w:after="0" w:line="240" w:lineRule="auto"/>
      <w:ind w:left="720"/>
      <w:contextualSpacing/>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41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5</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24</cp:revision>
  <dcterms:created xsi:type="dcterms:W3CDTF">2019-12-16T06:14:00Z</dcterms:created>
  <dcterms:modified xsi:type="dcterms:W3CDTF">2019-12-17T01:55:00Z</dcterms:modified>
</cp:coreProperties>
</file>